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7814" w14:textId="7B47B820" w:rsidR="007F1FF0" w:rsidRPr="002E2455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b/>
          <w:bCs/>
        </w:rPr>
      </w:pPr>
      <w:r w:rsidRPr="006B2123">
        <w:rPr>
          <w:rFonts w:ascii="Arial" w:hAnsi="Arial" w:cs="Arial"/>
          <w:b/>
          <w:bCs/>
          <w:color w:val="333333"/>
        </w:rPr>
        <w:t>GM RAILIN</w:t>
      </w:r>
      <w:r w:rsidRPr="002E2455">
        <w:rPr>
          <w:rFonts w:ascii="Arial" w:hAnsi="Arial" w:cs="Arial"/>
          <w:b/>
          <w:bCs/>
        </w:rPr>
        <w:t>G</w:t>
      </w:r>
      <w:r w:rsidRPr="002E2455">
        <w:rPr>
          <w:rFonts w:ascii="Arial" w:hAnsi="Arial" w:cs="Arial"/>
          <w:b/>
          <w:bCs/>
          <w:vertAlign w:val="superscript"/>
        </w:rPr>
        <w:t>®</w:t>
      </w:r>
      <w:r w:rsidR="0082497A">
        <w:rPr>
          <w:rFonts w:ascii="Arial" w:hAnsi="Arial" w:cs="Arial"/>
          <w:b/>
          <w:bCs/>
        </w:rPr>
        <w:t xml:space="preserve"> </w:t>
      </w:r>
      <w:r w:rsidR="00880CFA">
        <w:rPr>
          <w:rFonts w:ascii="Arial" w:hAnsi="Arial" w:cs="Arial"/>
          <w:b/>
          <w:bCs/>
        </w:rPr>
        <w:t>DOUBLE</w:t>
      </w:r>
      <w:r w:rsidR="007F1FF0" w:rsidRPr="002E2455">
        <w:rPr>
          <w:rFonts w:ascii="Arial" w:hAnsi="Arial" w:cs="Arial"/>
          <w:b/>
          <w:bCs/>
        </w:rPr>
        <w:t xml:space="preserve"> </w:t>
      </w:r>
      <w:r w:rsidR="008D40A7">
        <w:rPr>
          <w:rFonts w:ascii="Arial" w:hAnsi="Arial" w:cs="Arial"/>
          <w:b/>
          <w:bCs/>
        </w:rPr>
        <w:t xml:space="preserve">SMART </w:t>
      </w:r>
      <w:r w:rsidR="007F1FF0" w:rsidRPr="002E2455">
        <w:rPr>
          <w:rFonts w:ascii="Arial" w:hAnsi="Arial" w:cs="Arial"/>
          <w:b/>
          <w:bCs/>
        </w:rPr>
        <w:t>Glasgeländer</w:t>
      </w:r>
    </w:p>
    <w:p w14:paraId="1FD78FC1" w14:textId="77777777" w:rsidR="00950FCC" w:rsidRPr="002E2455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Helvetica" w:hAnsi="Helvetica" w:cs="Helvetica"/>
        </w:rPr>
      </w:pPr>
      <w:r w:rsidRPr="002E2455">
        <w:rPr>
          <w:rFonts w:ascii="Arial" w:hAnsi="Arial" w:cs="Arial"/>
          <w:b/>
          <w:bCs/>
        </w:rPr>
        <w:t xml:space="preserve">Ausschreibungstext </w:t>
      </w:r>
      <w:r w:rsidR="00880CFA">
        <w:rPr>
          <w:rFonts w:ascii="Arial" w:hAnsi="Arial" w:cs="Arial"/>
          <w:b/>
          <w:bCs/>
        </w:rPr>
        <w:t>Deutschland</w:t>
      </w:r>
    </w:p>
    <w:p w14:paraId="2BB29596" w14:textId="77777777" w:rsidR="00950FCC" w:rsidRPr="002E2455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Helvetica" w:hAnsi="Helvetica" w:cs="Helvetica"/>
          <w:sz w:val="20"/>
          <w:szCs w:val="20"/>
        </w:rPr>
      </w:pPr>
    </w:p>
    <w:p w14:paraId="7D21775A" w14:textId="0B3B8E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GM RAILING</w:t>
      </w:r>
      <w:r w:rsidRPr="00C66CF6">
        <w:rPr>
          <w:rFonts w:ascii="Arial" w:hAnsi="Arial" w:cs="Arial"/>
          <w:sz w:val="20"/>
          <w:szCs w:val="20"/>
          <w:vertAlign w:val="superscript"/>
        </w:rPr>
        <w:t>®</w:t>
      </w:r>
      <w:r w:rsidR="0082497A" w:rsidRPr="00C66CF6">
        <w:rPr>
          <w:rFonts w:ascii="Arial" w:hAnsi="Arial" w:cs="Arial"/>
          <w:sz w:val="20"/>
          <w:szCs w:val="20"/>
        </w:rPr>
        <w:t xml:space="preserve"> </w:t>
      </w:r>
      <w:r w:rsidR="00880CFA" w:rsidRPr="00C66CF6">
        <w:rPr>
          <w:rFonts w:ascii="Arial" w:hAnsi="Arial" w:cs="Arial"/>
          <w:sz w:val="20"/>
          <w:szCs w:val="20"/>
        </w:rPr>
        <w:t>DOUBLE</w:t>
      </w:r>
      <w:r w:rsidR="008D40A7">
        <w:rPr>
          <w:rFonts w:ascii="Arial" w:hAnsi="Arial" w:cs="Arial"/>
          <w:sz w:val="20"/>
          <w:szCs w:val="20"/>
        </w:rPr>
        <w:t xml:space="preserve"> SMART</w:t>
      </w:r>
      <w:r w:rsidRPr="00C66CF6">
        <w:rPr>
          <w:rFonts w:ascii="Arial" w:hAnsi="Arial" w:cs="Arial"/>
          <w:sz w:val="20"/>
          <w:szCs w:val="20"/>
        </w:rPr>
        <w:t xml:space="preserve"> ist ein Glasgeländer für absturzsichernde Verglasungen l</w:t>
      </w:r>
      <w:r w:rsidR="000D3A98" w:rsidRPr="00C66CF6">
        <w:rPr>
          <w:rFonts w:ascii="Arial" w:hAnsi="Arial" w:cs="Arial"/>
          <w:sz w:val="20"/>
          <w:szCs w:val="20"/>
        </w:rPr>
        <w:t>aut</w:t>
      </w:r>
      <w:r w:rsidRPr="00C66CF6">
        <w:rPr>
          <w:rFonts w:ascii="Arial" w:hAnsi="Arial" w:cs="Arial"/>
          <w:sz w:val="20"/>
          <w:szCs w:val="20"/>
        </w:rPr>
        <w:t xml:space="preserve"> </w:t>
      </w:r>
      <w:r w:rsidR="00880CFA" w:rsidRPr="00C66CF6">
        <w:rPr>
          <w:rFonts w:ascii="Arial" w:hAnsi="Arial" w:cs="Arial"/>
          <w:sz w:val="20"/>
          <w:szCs w:val="20"/>
        </w:rPr>
        <w:t>DIN 18008-4/Kategorie B</w:t>
      </w:r>
      <w:r w:rsidR="008D40A7">
        <w:rPr>
          <w:rFonts w:ascii="Arial" w:hAnsi="Arial" w:cs="Arial"/>
          <w:sz w:val="20"/>
          <w:szCs w:val="20"/>
        </w:rPr>
        <w:t xml:space="preserve"> als Erhöhung auf einer Brüstung.</w:t>
      </w:r>
    </w:p>
    <w:p w14:paraId="07ECAC10" w14:textId="79ED6833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GM RAILING</w:t>
      </w:r>
      <w:r w:rsidRPr="00C66CF6">
        <w:rPr>
          <w:rFonts w:ascii="Arial" w:hAnsi="Arial" w:cs="Arial"/>
          <w:sz w:val="20"/>
          <w:szCs w:val="20"/>
          <w:vertAlign w:val="superscript"/>
        </w:rPr>
        <w:t>®</w:t>
      </w:r>
      <w:r w:rsidR="0082497A" w:rsidRPr="00C66CF6">
        <w:rPr>
          <w:rFonts w:ascii="Arial" w:hAnsi="Arial" w:cs="Arial"/>
          <w:sz w:val="20"/>
          <w:szCs w:val="20"/>
        </w:rPr>
        <w:t xml:space="preserve"> </w:t>
      </w:r>
      <w:r w:rsidR="00880CFA" w:rsidRPr="00C66CF6">
        <w:rPr>
          <w:rFonts w:ascii="Arial" w:hAnsi="Arial" w:cs="Arial"/>
          <w:sz w:val="20"/>
          <w:szCs w:val="20"/>
        </w:rPr>
        <w:t>DOUBLE</w:t>
      </w:r>
      <w:r w:rsidRPr="00C66CF6">
        <w:rPr>
          <w:rFonts w:ascii="Arial" w:hAnsi="Arial" w:cs="Arial"/>
          <w:sz w:val="20"/>
          <w:szCs w:val="20"/>
        </w:rPr>
        <w:t xml:space="preserve"> </w:t>
      </w:r>
      <w:r w:rsidR="008D40A7">
        <w:rPr>
          <w:rFonts w:ascii="Arial" w:hAnsi="Arial" w:cs="Arial"/>
          <w:sz w:val="20"/>
          <w:szCs w:val="20"/>
        </w:rPr>
        <w:t xml:space="preserve">SMART </w:t>
      </w:r>
      <w:r w:rsidRPr="00C66CF6">
        <w:rPr>
          <w:rFonts w:ascii="Arial" w:hAnsi="Arial" w:cs="Arial"/>
          <w:sz w:val="20"/>
          <w:szCs w:val="20"/>
        </w:rPr>
        <w:t xml:space="preserve">ist für eine einfache Befestigung an allen üblichen </w:t>
      </w:r>
      <w:r w:rsidR="008D40A7">
        <w:rPr>
          <w:rFonts w:ascii="Arial" w:hAnsi="Arial" w:cs="Arial"/>
          <w:sz w:val="20"/>
          <w:szCs w:val="20"/>
        </w:rPr>
        <w:t xml:space="preserve">Untergründen </w:t>
      </w:r>
      <w:r w:rsidRPr="00C66CF6">
        <w:rPr>
          <w:rFonts w:ascii="Arial" w:hAnsi="Arial" w:cs="Arial"/>
          <w:sz w:val="20"/>
          <w:szCs w:val="20"/>
        </w:rPr>
        <w:t>(Stahlbau, Massivbau, Holzbau)</w:t>
      </w:r>
      <w:r w:rsidR="008D40A7">
        <w:rPr>
          <w:rFonts w:ascii="Arial" w:hAnsi="Arial" w:cs="Arial"/>
          <w:sz w:val="20"/>
          <w:szCs w:val="20"/>
        </w:rPr>
        <w:t xml:space="preserve"> konzipiert</w:t>
      </w:r>
      <w:r w:rsidRPr="00C66CF6">
        <w:rPr>
          <w:rFonts w:ascii="Arial" w:hAnsi="Arial" w:cs="Arial"/>
          <w:sz w:val="20"/>
          <w:szCs w:val="20"/>
        </w:rPr>
        <w:t>.</w:t>
      </w:r>
    </w:p>
    <w:p w14:paraId="1D9198BD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Das Glasgeländer-Modul ist an der unteren Kante linienförmig eingespannt und übernimmt die statische Funktion.</w:t>
      </w:r>
    </w:p>
    <w:p w14:paraId="759D439A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</w:p>
    <w:p w14:paraId="2D376CF3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Mit * bezeichnete Angaben - Nichtzutreffendes bitte streichen.</w:t>
      </w:r>
    </w:p>
    <w:p w14:paraId="425B5F73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</w:p>
    <w:p w14:paraId="466988F5" w14:textId="77777777" w:rsidR="00571983" w:rsidRPr="00C66CF6" w:rsidRDefault="00947C84" w:rsidP="00571983">
      <w:pPr>
        <w:pStyle w:val="StandardWeb"/>
        <w:shd w:val="clear" w:color="auto" w:fill="FFFFFF"/>
        <w:tabs>
          <w:tab w:val="left" w:pos="0"/>
          <w:tab w:val="left" w:pos="851"/>
          <w:tab w:val="left" w:pos="5954"/>
          <w:tab w:val="left" w:pos="7655"/>
        </w:tabs>
        <w:spacing w:before="0" w:beforeAutospacing="0" w:after="0" w:afterAutospacing="0"/>
        <w:ind w:right="-284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Titel</w:t>
      </w:r>
      <w:r w:rsidRPr="00C66CF6">
        <w:rPr>
          <w:rFonts w:ascii="Arial" w:hAnsi="Arial" w:cs="Arial"/>
          <w:sz w:val="20"/>
          <w:szCs w:val="20"/>
        </w:rPr>
        <w:tab/>
        <w:t>Text/Menge/Einheit</w:t>
      </w:r>
      <w:r w:rsidRPr="00C66CF6">
        <w:rPr>
          <w:rFonts w:ascii="Arial" w:hAnsi="Arial" w:cs="Arial"/>
          <w:sz w:val="20"/>
          <w:szCs w:val="20"/>
        </w:rPr>
        <w:tab/>
      </w:r>
      <w:r w:rsidR="00571983" w:rsidRPr="00C66CF6">
        <w:rPr>
          <w:rFonts w:ascii="Arial" w:hAnsi="Arial" w:cs="Arial"/>
          <w:sz w:val="20"/>
          <w:szCs w:val="20"/>
        </w:rPr>
        <w:t>Einheitspreis (EP) Gesamtpreis (GP)</w:t>
      </w:r>
    </w:p>
    <w:p w14:paraId="59B7F219" w14:textId="77777777" w:rsidR="00950FCC" w:rsidRPr="00C66CF6" w:rsidRDefault="00880CFA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3</w:t>
      </w:r>
      <w:r w:rsidR="00950FCC" w:rsidRPr="00C66CF6">
        <w:rPr>
          <w:rFonts w:ascii="Arial" w:hAnsi="Arial" w:cs="Arial"/>
          <w:b/>
          <w:bCs/>
          <w:sz w:val="20"/>
          <w:szCs w:val="20"/>
        </w:rPr>
        <w:t>2.0 GLAS</w:t>
      </w:r>
      <w:r w:rsidR="000D3CFD" w:rsidRPr="00C66CF6">
        <w:rPr>
          <w:rFonts w:ascii="Arial" w:hAnsi="Arial" w:cs="Arial"/>
          <w:b/>
          <w:bCs/>
          <w:sz w:val="20"/>
          <w:szCs w:val="20"/>
        </w:rPr>
        <w:t>GELÄNDER</w:t>
      </w:r>
    </w:p>
    <w:p w14:paraId="00CF93C9" w14:textId="77777777" w:rsidR="00950FCC" w:rsidRPr="00C66CF6" w:rsidRDefault="00950FCC" w:rsidP="00950FCC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sz w:val="20"/>
          <w:szCs w:val="20"/>
        </w:rPr>
      </w:pPr>
    </w:p>
    <w:p w14:paraId="36652C4F" w14:textId="77777777" w:rsidR="00950FCC" w:rsidRPr="00C66CF6" w:rsidRDefault="00880CFA" w:rsidP="00950FCC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3</w:t>
      </w:r>
      <w:r w:rsidR="00950FCC" w:rsidRPr="00C66CF6">
        <w:rPr>
          <w:rFonts w:ascii="Arial" w:hAnsi="Arial" w:cs="Arial"/>
          <w:b/>
          <w:bCs/>
          <w:sz w:val="20"/>
          <w:szCs w:val="20"/>
        </w:rPr>
        <w:t>2.1.00 Allgemeine Beschreibung</w:t>
      </w:r>
    </w:p>
    <w:p w14:paraId="6261A592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Technische Kriterien:</w:t>
      </w:r>
    </w:p>
    <w:p w14:paraId="5719B34B" w14:textId="54645159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proofErr w:type="spellStart"/>
      <w:r w:rsidRPr="00C66CF6">
        <w:rPr>
          <w:rFonts w:ascii="Arial" w:hAnsi="Arial" w:cs="Arial"/>
          <w:sz w:val="20"/>
          <w:szCs w:val="20"/>
        </w:rPr>
        <w:t>Zwängungsfrei</w:t>
      </w:r>
      <w:proofErr w:type="spellEnd"/>
      <w:r w:rsidRPr="00C66CF6">
        <w:rPr>
          <w:rFonts w:ascii="Arial" w:hAnsi="Arial" w:cs="Arial"/>
          <w:sz w:val="20"/>
          <w:szCs w:val="20"/>
        </w:rPr>
        <w:t>, einseitig linienförmig eingespanntes Glasgeländer mit unveränderbarer, gleichmäßiger Glaslagerung und Krafteinleitung, ohne örtliche Spannungsspitzen (Keile direkt am Glas)</w:t>
      </w:r>
      <w:r w:rsidR="008D40A7">
        <w:rPr>
          <w:rFonts w:ascii="Arial" w:hAnsi="Arial" w:cs="Arial"/>
          <w:sz w:val="20"/>
          <w:szCs w:val="20"/>
        </w:rPr>
        <w:t xml:space="preserve"> an der oberen Einspannkante</w:t>
      </w:r>
      <w:r w:rsidRPr="00C66CF6">
        <w:rPr>
          <w:rFonts w:ascii="Arial" w:hAnsi="Arial" w:cs="Arial"/>
          <w:sz w:val="20"/>
          <w:szCs w:val="20"/>
        </w:rPr>
        <w:t>. Glas und Profil als vorgefertigtes Bauelement als System geprüft.</w:t>
      </w:r>
      <w:r w:rsidR="00880CFA" w:rsidRPr="00C66CF6">
        <w:rPr>
          <w:rFonts w:ascii="Arial" w:hAnsi="Arial" w:cs="Arial"/>
          <w:sz w:val="20"/>
          <w:szCs w:val="20"/>
        </w:rPr>
        <w:t xml:space="preserve"> Unten beidseitig in ein U-Konstruktionsprofil eingehängt. Beide U-Profil-Flanken wirken statisch, vorgerichtet für Aufsatzprofil für eine zweite Dichtebene</w:t>
      </w:r>
    </w:p>
    <w:p w14:paraId="10003B9C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73FB90B5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Konstruktion:</w:t>
      </w:r>
    </w:p>
    <w:p w14:paraId="14EB6312" w14:textId="4F3CE688" w:rsidR="00950FCC" w:rsidRPr="00C66CF6" w:rsidRDefault="00880CFA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DOUBLE</w:t>
      </w:r>
      <w:r w:rsidR="00950FCC" w:rsidRPr="00C66CF6">
        <w:rPr>
          <w:rFonts w:ascii="Arial" w:hAnsi="Arial" w:cs="Arial"/>
          <w:sz w:val="20"/>
          <w:szCs w:val="20"/>
        </w:rPr>
        <w:t xml:space="preserve"> </w:t>
      </w:r>
      <w:r w:rsidR="008D40A7">
        <w:rPr>
          <w:rFonts w:ascii="Arial" w:hAnsi="Arial" w:cs="Arial"/>
          <w:sz w:val="20"/>
          <w:szCs w:val="20"/>
        </w:rPr>
        <w:t xml:space="preserve">SMART </w:t>
      </w:r>
      <w:r w:rsidR="00950FCC" w:rsidRPr="00C66CF6">
        <w:rPr>
          <w:rFonts w:ascii="Arial" w:hAnsi="Arial" w:cs="Arial"/>
          <w:sz w:val="20"/>
          <w:szCs w:val="20"/>
        </w:rPr>
        <w:t>SIDE*: für die seitliche Montage,</w:t>
      </w:r>
    </w:p>
    <w:p w14:paraId="254471FF" w14:textId="5D22CBA6" w:rsidR="00950FCC" w:rsidRPr="00C66CF6" w:rsidRDefault="00880CFA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DOUBLE</w:t>
      </w:r>
      <w:r w:rsidR="00950FCC" w:rsidRPr="00C66CF6">
        <w:rPr>
          <w:rFonts w:ascii="Arial" w:hAnsi="Arial" w:cs="Arial"/>
          <w:sz w:val="20"/>
          <w:szCs w:val="20"/>
        </w:rPr>
        <w:t xml:space="preserve"> </w:t>
      </w:r>
      <w:r w:rsidR="008D40A7">
        <w:rPr>
          <w:rFonts w:ascii="Arial" w:hAnsi="Arial" w:cs="Arial"/>
          <w:sz w:val="20"/>
          <w:szCs w:val="20"/>
        </w:rPr>
        <w:t xml:space="preserve">SMART </w:t>
      </w:r>
      <w:r w:rsidR="00950FCC" w:rsidRPr="00C66CF6">
        <w:rPr>
          <w:rFonts w:ascii="Arial" w:hAnsi="Arial" w:cs="Arial"/>
          <w:sz w:val="20"/>
          <w:szCs w:val="20"/>
        </w:rPr>
        <w:t>TOP*: für die Montage von oben,</w:t>
      </w:r>
    </w:p>
    <w:p w14:paraId="4DD60FEA" w14:textId="128C79F7" w:rsidR="00880CFA" w:rsidRPr="00C66CF6" w:rsidRDefault="00880CFA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Alu-Profilvermessung </w:t>
      </w:r>
      <w:r w:rsidR="008D40A7">
        <w:rPr>
          <w:rFonts w:ascii="Arial" w:hAnsi="Arial" w:cs="Arial"/>
          <w:sz w:val="20"/>
          <w:szCs w:val="20"/>
        </w:rPr>
        <w:t>64</w:t>
      </w:r>
      <w:r w:rsidRPr="00C66CF6">
        <w:rPr>
          <w:rFonts w:ascii="Arial" w:hAnsi="Arial" w:cs="Arial"/>
          <w:sz w:val="20"/>
          <w:szCs w:val="20"/>
        </w:rPr>
        <w:t>x</w:t>
      </w:r>
      <w:r w:rsidR="008D40A7">
        <w:rPr>
          <w:rFonts w:ascii="Arial" w:hAnsi="Arial" w:cs="Arial"/>
          <w:sz w:val="20"/>
          <w:szCs w:val="20"/>
        </w:rPr>
        <w:t>80</w:t>
      </w:r>
      <w:r w:rsidRPr="00C66CF6">
        <w:rPr>
          <w:rFonts w:ascii="Arial" w:hAnsi="Arial" w:cs="Arial"/>
          <w:sz w:val="20"/>
          <w:szCs w:val="20"/>
        </w:rPr>
        <w:t>mm</w:t>
      </w:r>
    </w:p>
    <w:p w14:paraId="282D5A67" w14:textId="77777777" w:rsidR="00950FCC" w:rsidRPr="00C66CF6" w:rsidRDefault="00880CFA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Oberflächen: pressblank* / eloxiert EV1* / eloxiert schwarz (C35)</w:t>
      </w:r>
    </w:p>
    <w:p w14:paraId="6EF1E573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50FC6A48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Anforderungen:</w:t>
      </w:r>
    </w:p>
    <w:p w14:paraId="7E862F95" w14:textId="77777777" w:rsidR="002E6365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privater Bereich*/öffentlicher Bereich*/</w:t>
      </w:r>
    </w:p>
    <w:p w14:paraId="7CDC68C0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Absturzhöhe &lt; 12 m*/Absturzhöhe &gt; 12 m*</w:t>
      </w:r>
    </w:p>
    <w:p w14:paraId="2EAB973F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Außenanwendung* (Wind</w:t>
      </w:r>
      <w:r w:rsidR="002E6365" w:rsidRPr="00C66CF6">
        <w:rPr>
          <w:rFonts w:ascii="Arial" w:hAnsi="Arial" w:cs="Arial"/>
          <w:sz w:val="20"/>
          <w:szCs w:val="20"/>
        </w:rPr>
        <w:t>sog/-druck</w:t>
      </w:r>
      <w:r w:rsidRPr="00C66CF6">
        <w:rPr>
          <w:rFonts w:ascii="Arial" w:hAnsi="Arial" w:cs="Arial"/>
          <w:sz w:val="20"/>
          <w:szCs w:val="20"/>
        </w:rPr>
        <w:t xml:space="preserve"> ........... kN/m</w:t>
      </w:r>
      <w:proofErr w:type="gramStart"/>
      <w:r w:rsidRPr="00C66CF6">
        <w:rPr>
          <w:rFonts w:ascii="Arial" w:hAnsi="Arial" w:cs="Arial"/>
          <w:sz w:val="20"/>
          <w:szCs w:val="20"/>
        </w:rPr>
        <w:t>²)/</w:t>
      </w:r>
      <w:proofErr w:type="gramEnd"/>
    </w:p>
    <w:p w14:paraId="07D60B5B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Innenanwendung*</w:t>
      </w:r>
    </w:p>
    <w:p w14:paraId="397E4FC4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3DC6E466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Glasgeländer-Modul:</w:t>
      </w:r>
    </w:p>
    <w:p w14:paraId="123500DD" w14:textId="77777777" w:rsidR="004C1DAA" w:rsidRDefault="00950FCC" w:rsidP="00634414">
      <w:pPr>
        <w:ind w:left="851" w:right="2978"/>
        <w:rPr>
          <w:rFonts w:cs="Arial"/>
          <w:szCs w:val="20"/>
        </w:rPr>
      </w:pPr>
      <w:r w:rsidRPr="00C66CF6">
        <w:rPr>
          <w:rFonts w:cs="Arial"/>
          <w:szCs w:val="20"/>
        </w:rPr>
        <w:t xml:space="preserve">Verbund-Sicherheitsglas VSG, lt. stat. Erfordernis, </w:t>
      </w:r>
    </w:p>
    <w:p w14:paraId="037DA10B" w14:textId="36610DA1" w:rsidR="00950FCC" w:rsidRPr="00C66CF6" w:rsidRDefault="00634414" w:rsidP="008D40A7">
      <w:pPr>
        <w:ind w:left="851" w:right="2978"/>
        <w:rPr>
          <w:rFonts w:cs="Arial"/>
          <w:szCs w:val="20"/>
        </w:rPr>
      </w:pPr>
      <w:r>
        <w:rPr>
          <w:rFonts w:cs="Arial"/>
          <w:szCs w:val="20"/>
        </w:rPr>
        <w:t xml:space="preserve">PVB 4-fach-Folie </w:t>
      </w:r>
      <w:r w:rsidR="008D40A7">
        <w:rPr>
          <w:rFonts w:cs="Arial"/>
          <w:szCs w:val="20"/>
        </w:rPr>
        <w:t>Mindestdicke</w:t>
      </w:r>
      <w:r w:rsidR="008D40A7" w:rsidRPr="00C66CF6">
        <w:rPr>
          <w:rFonts w:cs="Arial"/>
          <w:szCs w:val="20"/>
        </w:rPr>
        <w:t xml:space="preserve">1,52 mm, </w:t>
      </w:r>
      <w:r>
        <w:rPr>
          <w:rFonts w:cs="Arial"/>
          <w:szCs w:val="20"/>
        </w:rPr>
        <w:t xml:space="preserve">für </w:t>
      </w:r>
      <w:r w:rsidR="008D40A7">
        <w:rPr>
          <w:rFonts w:cs="Arial"/>
          <w:szCs w:val="20"/>
        </w:rPr>
        <w:t xml:space="preserve">VSG/Float, </w:t>
      </w:r>
      <w:r>
        <w:rPr>
          <w:rFonts w:cs="Arial"/>
          <w:szCs w:val="20"/>
        </w:rPr>
        <w:t xml:space="preserve">VSG/ESG und VSG/TVG, </w:t>
      </w:r>
      <w:r w:rsidR="00950FCC" w:rsidRPr="00C66CF6">
        <w:rPr>
          <w:rFonts w:cs="Arial"/>
          <w:szCs w:val="20"/>
        </w:rPr>
        <w:t>sichtbare Kanten poliert</w:t>
      </w:r>
      <w:r w:rsidR="008D40A7">
        <w:rPr>
          <w:rFonts w:cs="Arial"/>
          <w:szCs w:val="20"/>
        </w:rPr>
        <w:t>. An der</w:t>
      </w:r>
      <w:r w:rsidR="00950FCC" w:rsidRPr="00C66CF6">
        <w:rPr>
          <w:rFonts w:cs="Arial"/>
          <w:szCs w:val="20"/>
        </w:rPr>
        <w:t xml:space="preserve"> </w:t>
      </w:r>
      <w:r w:rsidR="008D40A7">
        <w:rPr>
          <w:rFonts w:cs="Arial"/>
          <w:szCs w:val="20"/>
        </w:rPr>
        <w:t>oberen Einspannkante</w:t>
      </w:r>
      <w:r w:rsidR="00950FCC" w:rsidRPr="00C66CF6">
        <w:rPr>
          <w:rFonts w:cs="Arial"/>
          <w:szCs w:val="20"/>
        </w:rPr>
        <w:t xml:space="preserve"> bohrungsfrei, vollflächig, hohlraumfrei, elastisch verklebt in </w:t>
      </w:r>
      <w:proofErr w:type="spellStart"/>
      <w:r w:rsidR="00950FCC" w:rsidRPr="00C66CF6">
        <w:rPr>
          <w:rFonts w:cs="Arial"/>
          <w:szCs w:val="20"/>
        </w:rPr>
        <w:t>elox</w:t>
      </w:r>
      <w:proofErr w:type="spellEnd"/>
      <w:r w:rsidR="00950FCC" w:rsidRPr="00C66CF6">
        <w:rPr>
          <w:rFonts w:cs="Arial"/>
          <w:szCs w:val="20"/>
        </w:rPr>
        <w:t xml:space="preserve">. Einhängeprofil. Senkrechte Positionierung stufenlos feinjustierbar (± </w:t>
      </w:r>
      <w:r w:rsidR="00880CFA" w:rsidRPr="00C66CF6">
        <w:rPr>
          <w:rFonts w:cs="Arial"/>
          <w:szCs w:val="20"/>
        </w:rPr>
        <w:t>3</w:t>
      </w:r>
      <w:r w:rsidR="00824491">
        <w:rPr>
          <w:rFonts w:cs="Arial"/>
          <w:szCs w:val="20"/>
        </w:rPr>
        <w:t>°</w:t>
      </w:r>
      <w:r w:rsidR="00950FCC" w:rsidRPr="00C66CF6">
        <w:rPr>
          <w:rFonts w:cs="Arial"/>
          <w:szCs w:val="20"/>
        </w:rPr>
        <w:t>), vorgefertigte Bauelemente, zertifiziert nach Quality Bond Kriterien.</w:t>
      </w:r>
    </w:p>
    <w:p w14:paraId="0597E6BC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2F7B7591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Glasart:</w:t>
      </w:r>
    </w:p>
    <w:p w14:paraId="2E5A0927" w14:textId="25677D71" w:rsidR="00571983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VSG/Float</w:t>
      </w:r>
      <w:proofErr w:type="gramStart"/>
      <w:r w:rsidRPr="00C66CF6">
        <w:rPr>
          <w:rFonts w:ascii="Arial" w:hAnsi="Arial" w:cs="Arial"/>
          <w:sz w:val="20"/>
          <w:szCs w:val="20"/>
        </w:rPr>
        <w:t>*</w:t>
      </w:r>
      <w:r w:rsidR="00824491">
        <w:rPr>
          <w:rFonts w:ascii="Arial" w:hAnsi="Arial" w:cs="Arial"/>
          <w:sz w:val="20"/>
          <w:szCs w:val="20"/>
        </w:rPr>
        <w:t>,</w:t>
      </w:r>
      <w:r w:rsidRPr="00C66CF6">
        <w:rPr>
          <w:rFonts w:ascii="Arial" w:hAnsi="Arial" w:cs="Arial"/>
          <w:sz w:val="20"/>
          <w:szCs w:val="20"/>
        </w:rPr>
        <w:t>VSG</w:t>
      </w:r>
      <w:proofErr w:type="gramEnd"/>
      <w:r w:rsidRPr="00C66CF6">
        <w:rPr>
          <w:rFonts w:ascii="Arial" w:hAnsi="Arial" w:cs="Arial"/>
          <w:sz w:val="20"/>
          <w:szCs w:val="20"/>
        </w:rPr>
        <w:t>/ESG</w:t>
      </w:r>
      <w:proofErr w:type="gramStart"/>
      <w:r w:rsidRPr="00C66CF6">
        <w:rPr>
          <w:rFonts w:ascii="Arial" w:hAnsi="Arial" w:cs="Arial"/>
          <w:sz w:val="20"/>
          <w:szCs w:val="20"/>
        </w:rPr>
        <w:t>*</w:t>
      </w:r>
      <w:r w:rsidR="00824491">
        <w:rPr>
          <w:rFonts w:ascii="Arial" w:hAnsi="Arial" w:cs="Arial"/>
          <w:sz w:val="20"/>
          <w:szCs w:val="20"/>
        </w:rPr>
        <w:t>,</w:t>
      </w:r>
      <w:r w:rsidRPr="00C66CF6">
        <w:rPr>
          <w:rFonts w:ascii="Arial" w:hAnsi="Arial" w:cs="Arial"/>
          <w:sz w:val="20"/>
          <w:szCs w:val="20"/>
        </w:rPr>
        <w:t>VSG</w:t>
      </w:r>
      <w:proofErr w:type="gramEnd"/>
      <w:r w:rsidRPr="00C66CF6">
        <w:rPr>
          <w:rFonts w:ascii="Arial" w:hAnsi="Arial" w:cs="Arial"/>
          <w:sz w:val="20"/>
          <w:szCs w:val="20"/>
        </w:rPr>
        <w:t>/TVG*</w:t>
      </w:r>
    </w:p>
    <w:p w14:paraId="39011521" w14:textId="77777777" w:rsidR="00907579" w:rsidRDefault="00907579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45804A09" w14:textId="77777777" w:rsidR="00907579" w:rsidRPr="00C66CF6" w:rsidRDefault="00907579" w:rsidP="00907579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Glasdicke:</w:t>
      </w:r>
    </w:p>
    <w:p w14:paraId="65A52092" w14:textId="77777777" w:rsidR="00907579" w:rsidRDefault="00907579" w:rsidP="00907579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2</w:t>
      </w:r>
      <w:r w:rsidRPr="00C66CF6">
        <w:rPr>
          <w:rFonts w:ascii="Arial" w:hAnsi="Arial" w:cs="Arial"/>
          <w:sz w:val="20"/>
          <w:szCs w:val="20"/>
        </w:rPr>
        <w:t xml:space="preserve">.4 (2 x </w:t>
      </w:r>
      <w:r>
        <w:rPr>
          <w:rFonts w:ascii="Arial" w:hAnsi="Arial" w:cs="Arial"/>
          <w:sz w:val="20"/>
          <w:szCs w:val="20"/>
        </w:rPr>
        <w:t>6</w:t>
      </w:r>
      <w:r w:rsidRPr="00C66CF6">
        <w:rPr>
          <w:rFonts w:ascii="Arial" w:hAnsi="Arial" w:cs="Arial"/>
          <w:sz w:val="20"/>
          <w:szCs w:val="20"/>
        </w:rPr>
        <w:t xml:space="preserve"> mm)</w:t>
      </w:r>
    </w:p>
    <w:p w14:paraId="110BAF9D" w14:textId="77777777" w:rsidR="00907579" w:rsidRDefault="00907579" w:rsidP="00907579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6EF3C1D7" w14:textId="77777777" w:rsidR="00907579" w:rsidRDefault="00907579" w:rsidP="00907579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414B59BE" w14:textId="77777777" w:rsidR="00907579" w:rsidRDefault="00907579" w:rsidP="00907579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27BDD809" w14:textId="77777777" w:rsidR="0092688F" w:rsidRPr="00C66CF6" w:rsidRDefault="0092688F" w:rsidP="00907579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4F1DEFF7" w14:textId="70725D5C" w:rsidR="00571983" w:rsidRPr="00C66CF6" w:rsidRDefault="00571983">
      <w:pPr>
        <w:spacing w:after="160" w:line="259" w:lineRule="auto"/>
        <w:rPr>
          <w:rFonts w:eastAsia="Times New Roman" w:cs="Arial"/>
          <w:szCs w:val="20"/>
          <w:lang w:val="de-AT" w:eastAsia="de-AT"/>
        </w:rPr>
      </w:pPr>
    </w:p>
    <w:p w14:paraId="4A8BA58E" w14:textId="77777777" w:rsidR="00950FCC" w:rsidRPr="00C66CF6" w:rsidRDefault="00947C84" w:rsidP="00571983">
      <w:pPr>
        <w:pStyle w:val="StandardWeb"/>
        <w:shd w:val="clear" w:color="auto" w:fill="FFFFFF"/>
        <w:tabs>
          <w:tab w:val="left" w:pos="851"/>
          <w:tab w:val="left" w:pos="5954"/>
          <w:tab w:val="left" w:pos="7655"/>
        </w:tabs>
        <w:spacing w:before="0" w:beforeAutospacing="0" w:after="0" w:afterAutospacing="0"/>
        <w:ind w:right="-284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lastRenderedPageBreak/>
        <w:t>Titel</w:t>
      </w:r>
      <w:r w:rsidRPr="00C66CF6">
        <w:rPr>
          <w:rFonts w:ascii="Arial" w:hAnsi="Arial" w:cs="Arial"/>
          <w:sz w:val="20"/>
          <w:szCs w:val="20"/>
        </w:rPr>
        <w:tab/>
        <w:t>Text/Menge/Einheit</w:t>
      </w:r>
      <w:r w:rsidRPr="00C66CF6">
        <w:rPr>
          <w:rFonts w:ascii="Arial" w:hAnsi="Arial" w:cs="Arial"/>
          <w:sz w:val="20"/>
          <w:szCs w:val="20"/>
        </w:rPr>
        <w:tab/>
      </w:r>
      <w:r w:rsidR="00571983" w:rsidRPr="00C66CF6">
        <w:rPr>
          <w:rFonts w:ascii="Arial" w:hAnsi="Arial" w:cs="Arial"/>
          <w:sz w:val="20"/>
          <w:szCs w:val="20"/>
        </w:rPr>
        <w:t>Einheitspreis (EP) Gesamtpreis</w:t>
      </w:r>
      <w:r w:rsidR="00C6793E" w:rsidRPr="00C66CF6">
        <w:rPr>
          <w:rFonts w:ascii="Arial" w:hAnsi="Arial" w:cs="Arial"/>
          <w:sz w:val="20"/>
          <w:szCs w:val="20"/>
        </w:rPr>
        <w:t xml:space="preserve"> (GP)</w:t>
      </w:r>
    </w:p>
    <w:p w14:paraId="6A5B15B8" w14:textId="77777777" w:rsidR="00571983" w:rsidRPr="00C66CF6" w:rsidRDefault="00571983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78DD38EB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Glasdesign:</w:t>
      </w:r>
    </w:p>
    <w:p w14:paraId="59DD8FDF" w14:textId="77777777" w:rsidR="00F016EE" w:rsidRPr="00C66CF6" w:rsidRDefault="00C934F4" w:rsidP="00571983">
      <w:pPr>
        <w:ind w:left="851" w:right="2976"/>
        <w:rPr>
          <w:rFonts w:cs="Arial"/>
          <w:szCs w:val="20"/>
          <w:lang w:bidi="he-IL"/>
        </w:rPr>
      </w:pPr>
      <w:r w:rsidRPr="00C66CF6">
        <w:rPr>
          <w:rFonts w:cs="Arial"/>
          <w:szCs w:val="20"/>
          <w:lang w:bidi="he-IL"/>
        </w:rPr>
        <w:t xml:space="preserve">GM VSG </w:t>
      </w:r>
      <w:r w:rsidR="00F016EE" w:rsidRPr="00C66CF6">
        <w:rPr>
          <w:rFonts w:cs="Arial"/>
          <w:szCs w:val="20"/>
          <w:lang w:bidi="he-IL"/>
        </w:rPr>
        <w:t xml:space="preserve">LAMIMART </w:t>
      </w:r>
      <w:r w:rsidRPr="00C66CF6">
        <w:rPr>
          <w:rFonts w:cs="Arial"/>
          <w:szCs w:val="20"/>
          <w:lang w:bidi="he-IL"/>
        </w:rPr>
        <w:t>COLOR</w:t>
      </w:r>
      <w:r w:rsidR="00F016EE" w:rsidRPr="00C66CF6">
        <w:rPr>
          <w:rFonts w:cs="Arial"/>
          <w:szCs w:val="20"/>
          <w:lang w:bidi="he-IL"/>
        </w:rPr>
        <w:t>* (Kollektion-Nr.:</w:t>
      </w:r>
      <w:r w:rsidRPr="00C66CF6">
        <w:rPr>
          <w:rFonts w:cs="Arial"/>
          <w:szCs w:val="20"/>
          <w:lang w:bidi="he-IL"/>
        </w:rPr>
        <w:t xml:space="preserve"> </w:t>
      </w:r>
      <w:r w:rsidR="00F016EE" w:rsidRPr="00C66CF6">
        <w:rPr>
          <w:rFonts w:cs="Arial"/>
          <w:szCs w:val="20"/>
          <w:lang w:bidi="he-IL"/>
        </w:rPr>
        <w:t>……</w:t>
      </w:r>
      <w:proofErr w:type="gramStart"/>
      <w:r w:rsidR="00F016EE" w:rsidRPr="00C66CF6">
        <w:rPr>
          <w:rFonts w:cs="Arial"/>
          <w:szCs w:val="20"/>
          <w:lang w:bidi="he-IL"/>
        </w:rPr>
        <w:t>…)</w:t>
      </w:r>
      <w:r w:rsidRPr="00C66CF6">
        <w:rPr>
          <w:rFonts w:cs="Arial"/>
          <w:szCs w:val="20"/>
          <w:lang w:bidi="he-IL"/>
        </w:rPr>
        <w:t>/</w:t>
      </w:r>
      <w:proofErr w:type="gramEnd"/>
    </w:p>
    <w:p w14:paraId="23E54BA2" w14:textId="77777777" w:rsidR="00F016EE" w:rsidRDefault="00F016EE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jc w:val="both"/>
        <w:rPr>
          <w:rFonts w:ascii="Arial" w:eastAsiaTheme="minorHAnsi" w:hAnsi="Arial" w:cs="Arial"/>
          <w:sz w:val="20"/>
          <w:szCs w:val="20"/>
          <w:lang w:val="de-DE" w:eastAsia="en-US" w:bidi="he-IL"/>
        </w:rPr>
      </w:pPr>
      <w:r w:rsidRPr="00C66CF6">
        <w:rPr>
          <w:rFonts w:ascii="Arial" w:eastAsiaTheme="minorHAnsi" w:hAnsi="Arial" w:cs="Arial"/>
          <w:sz w:val="20"/>
          <w:szCs w:val="20"/>
          <w:lang w:val="de-DE" w:eastAsia="en-US" w:bidi="he-IL"/>
        </w:rPr>
        <w:t>Mattfolie 1*-/2*-/3*-/4*-fach</w:t>
      </w:r>
      <w:r w:rsidR="00C934F4" w:rsidRPr="00C66CF6">
        <w:rPr>
          <w:rFonts w:ascii="Arial" w:eastAsiaTheme="minorHAnsi" w:hAnsi="Arial" w:cs="Arial"/>
          <w:sz w:val="20"/>
          <w:szCs w:val="20"/>
          <w:lang w:val="de-DE" w:eastAsia="en-US" w:bidi="he-IL"/>
        </w:rPr>
        <w:t>/</w:t>
      </w:r>
      <w:r w:rsidRPr="00C66CF6">
        <w:rPr>
          <w:rFonts w:ascii="Arial" w:eastAsiaTheme="minorHAnsi" w:hAnsi="Arial" w:cs="Arial"/>
          <w:sz w:val="20"/>
          <w:szCs w:val="20"/>
          <w:lang w:val="de-DE" w:eastAsia="en-US" w:bidi="he-IL"/>
        </w:rPr>
        <w:t>Extraweiß*</w:t>
      </w:r>
      <w:r w:rsidR="00C934F4" w:rsidRPr="00C66CF6">
        <w:rPr>
          <w:rFonts w:ascii="Arial" w:eastAsiaTheme="minorHAnsi" w:hAnsi="Arial" w:cs="Arial"/>
          <w:sz w:val="20"/>
          <w:szCs w:val="20"/>
          <w:lang w:val="de-DE" w:eastAsia="en-US" w:bidi="he-IL"/>
        </w:rPr>
        <w:t>/</w:t>
      </w:r>
      <w:r w:rsidRPr="00C66CF6">
        <w:rPr>
          <w:rFonts w:ascii="Arial" w:eastAsiaTheme="minorHAnsi" w:hAnsi="Arial" w:cs="Arial"/>
          <w:sz w:val="20"/>
          <w:szCs w:val="20"/>
          <w:lang w:val="de-DE" w:eastAsia="en-US" w:bidi="he-IL"/>
        </w:rPr>
        <w:t>ICE-H*</w:t>
      </w:r>
    </w:p>
    <w:p w14:paraId="2E9355BA" w14:textId="77777777" w:rsidR="006E2A1F" w:rsidRPr="00C66CF6" w:rsidRDefault="006E2A1F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jc w:val="both"/>
        <w:rPr>
          <w:rFonts w:ascii="Arial" w:eastAsiaTheme="minorHAnsi" w:hAnsi="Arial" w:cs="Arial"/>
          <w:sz w:val="20"/>
          <w:szCs w:val="20"/>
          <w:lang w:val="de-DE" w:eastAsia="en-US" w:bidi="he-IL"/>
        </w:rPr>
      </w:pPr>
    </w:p>
    <w:p w14:paraId="654C8C2C" w14:textId="77777777" w:rsidR="00950FCC" w:rsidRPr="00C66CF6" w:rsidRDefault="00950FCC" w:rsidP="006E2A1F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Abdeckprofile:</w:t>
      </w:r>
    </w:p>
    <w:p w14:paraId="44AA5863" w14:textId="77777777" w:rsidR="00950FCC" w:rsidRPr="00C66CF6" w:rsidRDefault="00AA6D5D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Verkleidung </w:t>
      </w:r>
      <w:r w:rsidR="00880CFA" w:rsidRPr="00C66CF6">
        <w:rPr>
          <w:rFonts w:ascii="Arial" w:hAnsi="Arial" w:cs="Arial"/>
          <w:sz w:val="20"/>
          <w:szCs w:val="20"/>
        </w:rPr>
        <w:t>bauseits, Kantbleche mit Verbinder.</w:t>
      </w:r>
      <w:r w:rsidRPr="00C66CF6">
        <w:rPr>
          <w:rFonts w:ascii="Arial" w:hAnsi="Arial" w:cs="Arial"/>
          <w:sz w:val="20"/>
          <w:szCs w:val="20"/>
        </w:rPr>
        <w:t xml:space="preserve"> </w:t>
      </w:r>
      <w:r w:rsidR="00950FCC" w:rsidRPr="00C66CF6">
        <w:rPr>
          <w:rFonts w:ascii="Arial" w:hAnsi="Arial" w:cs="Arial"/>
          <w:sz w:val="20"/>
          <w:szCs w:val="20"/>
        </w:rPr>
        <w:t>Abdeckprofil Aluminium</w:t>
      </w:r>
      <w:r w:rsidR="002A477F" w:rsidRPr="00C66CF6">
        <w:rPr>
          <w:rFonts w:ascii="Arial" w:hAnsi="Arial" w:cs="Arial"/>
          <w:sz w:val="20"/>
          <w:szCs w:val="20"/>
        </w:rPr>
        <w:t xml:space="preserve">*: </w:t>
      </w:r>
      <w:r w:rsidR="00950FCC" w:rsidRPr="00C66CF6">
        <w:rPr>
          <w:rFonts w:ascii="Arial" w:hAnsi="Arial" w:cs="Arial"/>
          <w:sz w:val="20"/>
          <w:szCs w:val="20"/>
        </w:rPr>
        <w:t>pressblank*</w:t>
      </w:r>
      <w:r w:rsidR="002A477F" w:rsidRPr="00C66CF6">
        <w:rPr>
          <w:rFonts w:ascii="Arial" w:hAnsi="Arial" w:cs="Arial"/>
          <w:sz w:val="20"/>
          <w:szCs w:val="20"/>
        </w:rPr>
        <w:t xml:space="preserve"> / eloxiert EV1* / eloxiert schwarz (C</w:t>
      </w:r>
      <w:proofErr w:type="gramStart"/>
      <w:r w:rsidR="002A477F" w:rsidRPr="00C66CF6">
        <w:rPr>
          <w:rFonts w:ascii="Arial" w:hAnsi="Arial" w:cs="Arial"/>
          <w:sz w:val="20"/>
          <w:szCs w:val="20"/>
        </w:rPr>
        <w:t>35)*</w:t>
      </w:r>
      <w:proofErr w:type="gramEnd"/>
      <w:r w:rsidR="002A477F" w:rsidRPr="00C66CF6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2A477F" w:rsidRPr="00C66CF6">
        <w:rPr>
          <w:rFonts w:ascii="Arial" w:hAnsi="Arial" w:cs="Arial"/>
          <w:sz w:val="20"/>
          <w:szCs w:val="20"/>
        </w:rPr>
        <w:t>pulverbesch</w:t>
      </w:r>
      <w:proofErr w:type="spellEnd"/>
      <w:r w:rsidR="002A477F" w:rsidRPr="00C66CF6">
        <w:rPr>
          <w:rFonts w:ascii="Arial" w:hAnsi="Arial" w:cs="Arial"/>
          <w:sz w:val="20"/>
          <w:szCs w:val="20"/>
        </w:rPr>
        <w:t>. RAL ……</w:t>
      </w:r>
      <w:proofErr w:type="gramStart"/>
      <w:r w:rsidR="002A477F" w:rsidRPr="00C66CF6">
        <w:rPr>
          <w:rFonts w:ascii="Arial" w:hAnsi="Arial" w:cs="Arial"/>
          <w:sz w:val="20"/>
          <w:szCs w:val="20"/>
        </w:rPr>
        <w:t>…….</w:t>
      </w:r>
      <w:proofErr w:type="gramEnd"/>
      <w:r w:rsidR="002A477F" w:rsidRPr="00C66CF6">
        <w:rPr>
          <w:rFonts w:ascii="Arial" w:hAnsi="Arial" w:cs="Arial"/>
          <w:sz w:val="20"/>
          <w:szCs w:val="20"/>
        </w:rPr>
        <w:t>*</w:t>
      </w:r>
    </w:p>
    <w:p w14:paraId="560DB717" w14:textId="77777777" w:rsidR="002A477F" w:rsidRPr="00C66CF6" w:rsidRDefault="002A477F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Edelstahl*: 1.4301, geschliffen K320</w:t>
      </w:r>
    </w:p>
    <w:p w14:paraId="6735C120" w14:textId="77777777" w:rsidR="002A477F" w:rsidRPr="00C66CF6" w:rsidRDefault="002A477F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Abdeckung Innen [mm]: ……………</w:t>
      </w:r>
    </w:p>
    <w:p w14:paraId="143EC550" w14:textId="77777777" w:rsidR="002A477F" w:rsidRPr="00C66CF6" w:rsidRDefault="002A477F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Abdeckung Außen [mm]: ……</w:t>
      </w:r>
      <w:proofErr w:type="gramStart"/>
      <w:r w:rsidRPr="00C66CF6">
        <w:rPr>
          <w:rFonts w:ascii="Arial" w:hAnsi="Arial" w:cs="Arial"/>
          <w:sz w:val="20"/>
          <w:szCs w:val="20"/>
        </w:rPr>
        <w:t>…….</w:t>
      </w:r>
      <w:proofErr w:type="gramEnd"/>
      <w:r w:rsidRPr="00C66CF6">
        <w:rPr>
          <w:rFonts w:ascii="Arial" w:hAnsi="Arial" w:cs="Arial"/>
          <w:sz w:val="20"/>
          <w:szCs w:val="20"/>
        </w:rPr>
        <w:t>.</w:t>
      </w:r>
    </w:p>
    <w:p w14:paraId="47245BFD" w14:textId="77777777" w:rsidR="00397F4F" w:rsidRPr="00C66CF6" w:rsidRDefault="00397F4F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b/>
          <w:sz w:val="20"/>
          <w:szCs w:val="20"/>
        </w:rPr>
      </w:pPr>
    </w:p>
    <w:p w14:paraId="58E9CF27" w14:textId="54F02167" w:rsidR="002A477F" w:rsidRPr="00C66CF6" w:rsidRDefault="002A477F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b/>
          <w:sz w:val="20"/>
          <w:szCs w:val="20"/>
        </w:rPr>
      </w:pPr>
      <w:r w:rsidRPr="00C66CF6">
        <w:rPr>
          <w:rFonts w:ascii="Arial" w:hAnsi="Arial" w:cs="Arial"/>
          <w:b/>
          <w:sz w:val="20"/>
          <w:szCs w:val="20"/>
        </w:rPr>
        <w:t>Dichtprofil</w:t>
      </w:r>
      <w:r w:rsidR="00824491">
        <w:rPr>
          <w:rFonts w:ascii="Arial" w:hAnsi="Arial" w:cs="Arial"/>
          <w:b/>
          <w:sz w:val="20"/>
          <w:szCs w:val="20"/>
        </w:rPr>
        <w:t xml:space="preserve"> optional</w:t>
      </w:r>
      <w:r w:rsidRPr="00C66CF6">
        <w:rPr>
          <w:rFonts w:ascii="Arial" w:hAnsi="Arial" w:cs="Arial"/>
          <w:b/>
          <w:sz w:val="20"/>
          <w:szCs w:val="20"/>
        </w:rPr>
        <w:t>:</w:t>
      </w:r>
    </w:p>
    <w:p w14:paraId="1CBCE7A2" w14:textId="77777777" w:rsidR="002A477F" w:rsidRPr="00C66CF6" w:rsidRDefault="002A477F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Aluminium </w:t>
      </w:r>
      <w:proofErr w:type="spellStart"/>
      <w:r w:rsidRPr="00C66CF6">
        <w:rPr>
          <w:rFonts w:ascii="Arial" w:hAnsi="Arial" w:cs="Arial"/>
          <w:sz w:val="20"/>
          <w:szCs w:val="20"/>
        </w:rPr>
        <w:t>Abweiserprofil</w:t>
      </w:r>
      <w:proofErr w:type="spellEnd"/>
      <w:r w:rsidRPr="00C66CF6">
        <w:rPr>
          <w:rFonts w:ascii="Arial" w:hAnsi="Arial" w:cs="Arial"/>
          <w:sz w:val="20"/>
          <w:szCs w:val="20"/>
        </w:rPr>
        <w:t xml:space="preserve"> mit schwarzer Silikonabdichtung zum Herstellen einer zweiten Dichtebene, falls erforderlich.</w:t>
      </w:r>
    </w:p>
    <w:p w14:paraId="160EEAE0" w14:textId="77777777" w:rsidR="002A477F" w:rsidRPr="00C66CF6" w:rsidRDefault="002A477F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Oberfläche eloxiert EV1</w:t>
      </w:r>
    </w:p>
    <w:p w14:paraId="55554F9E" w14:textId="77777777" w:rsidR="002A477F" w:rsidRPr="00C66CF6" w:rsidRDefault="002A477F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b/>
          <w:sz w:val="20"/>
          <w:szCs w:val="20"/>
        </w:rPr>
      </w:pPr>
    </w:p>
    <w:p w14:paraId="44DC3BBC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Handlauf</w:t>
      </w:r>
      <w:r w:rsidR="008A12F8" w:rsidRPr="00C66CF6">
        <w:rPr>
          <w:rFonts w:ascii="Arial" w:hAnsi="Arial" w:cs="Arial"/>
          <w:b/>
          <w:bCs/>
          <w:sz w:val="20"/>
          <w:szCs w:val="20"/>
        </w:rPr>
        <w:t>/Kantenschutz</w:t>
      </w:r>
      <w:r w:rsidRPr="00C66CF6">
        <w:rPr>
          <w:rFonts w:ascii="Arial" w:hAnsi="Arial" w:cs="Arial"/>
          <w:b/>
          <w:bCs/>
          <w:sz w:val="20"/>
          <w:szCs w:val="20"/>
        </w:rPr>
        <w:t>:</w:t>
      </w:r>
    </w:p>
    <w:p w14:paraId="4FEC853F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Kantenschutz</w:t>
      </w:r>
      <w:r w:rsidR="008A12F8" w:rsidRPr="00C66CF6">
        <w:rPr>
          <w:rFonts w:ascii="Arial" w:hAnsi="Arial" w:cs="Arial"/>
          <w:sz w:val="20"/>
          <w:szCs w:val="20"/>
        </w:rPr>
        <w:t>:</w:t>
      </w:r>
    </w:p>
    <w:p w14:paraId="3FC09595" w14:textId="3DFA7CB6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Edelstahl-U-Profil*, 8 x </w:t>
      </w:r>
      <w:r w:rsidR="00362078">
        <w:rPr>
          <w:rFonts w:ascii="Arial" w:hAnsi="Arial" w:cs="Arial"/>
          <w:sz w:val="20"/>
          <w:szCs w:val="20"/>
        </w:rPr>
        <w:t>20</w:t>
      </w:r>
      <w:r w:rsidRPr="00C66CF6">
        <w:rPr>
          <w:rFonts w:ascii="Arial" w:hAnsi="Arial" w:cs="Arial"/>
          <w:sz w:val="20"/>
          <w:szCs w:val="20"/>
        </w:rPr>
        <w:t>mm</w:t>
      </w:r>
    </w:p>
    <w:p w14:paraId="5A374AD8" w14:textId="42299AB1" w:rsidR="00950FCC" w:rsidRPr="00C66CF6" w:rsidRDefault="007F039D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Oberfläche: </w:t>
      </w:r>
      <w:r w:rsidR="00950FCC" w:rsidRPr="00C66CF6">
        <w:rPr>
          <w:rFonts w:ascii="Arial" w:hAnsi="Arial" w:cs="Arial"/>
          <w:sz w:val="20"/>
          <w:szCs w:val="20"/>
        </w:rPr>
        <w:t>geschliffen K 320</w:t>
      </w:r>
    </w:p>
    <w:p w14:paraId="36B349DF" w14:textId="0647E82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Edelstahl-U-Profil*, </w:t>
      </w:r>
      <w:r w:rsidR="00362078">
        <w:rPr>
          <w:rFonts w:ascii="Arial" w:hAnsi="Arial" w:cs="Arial"/>
          <w:sz w:val="20"/>
          <w:szCs w:val="20"/>
        </w:rPr>
        <w:t>19</w:t>
      </w:r>
      <w:r w:rsidRPr="00C66CF6">
        <w:rPr>
          <w:rFonts w:ascii="Arial" w:hAnsi="Arial" w:cs="Arial"/>
          <w:sz w:val="20"/>
          <w:szCs w:val="20"/>
        </w:rPr>
        <w:t xml:space="preserve"> x </w:t>
      </w:r>
      <w:r w:rsidR="00362078">
        <w:rPr>
          <w:rFonts w:ascii="Arial" w:hAnsi="Arial" w:cs="Arial"/>
          <w:sz w:val="20"/>
          <w:szCs w:val="20"/>
        </w:rPr>
        <w:t xml:space="preserve">23 </w:t>
      </w:r>
      <w:r w:rsidRPr="00C66CF6">
        <w:rPr>
          <w:rFonts w:ascii="Arial" w:hAnsi="Arial" w:cs="Arial"/>
          <w:sz w:val="20"/>
          <w:szCs w:val="20"/>
        </w:rPr>
        <w:t>mm</w:t>
      </w:r>
    </w:p>
    <w:p w14:paraId="1725D0BF" w14:textId="0FA1D871" w:rsidR="00950FCC" w:rsidRPr="00C66CF6" w:rsidRDefault="007F039D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Oberfläche: </w:t>
      </w:r>
      <w:r w:rsidR="00950FCC" w:rsidRPr="00C66CF6">
        <w:rPr>
          <w:rFonts w:ascii="Arial" w:hAnsi="Arial" w:cs="Arial"/>
          <w:sz w:val="20"/>
          <w:szCs w:val="20"/>
        </w:rPr>
        <w:t>geschliffen K 320</w:t>
      </w:r>
    </w:p>
    <w:p w14:paraId="39F62737" w14:textId="77777777" w:rsidR="008D1391" w:rsidRPr="00C66CF6" w:rsidRDefault="008D1391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6846CFDB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Leitprodukt:</w:t>
      </w:r>
    </w:p>
    <w:p w14:paraId="7FA0FFD0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GM RAILING</w:t>
      </w:r>
      <w:r w:rsidRPr="00C66CF6">
        <w:rPr>
          <w:rFonts w:ascii="Arial" w:hAnsi="Arial" w:cs="Arial"/>
          <w:sz w:val="20"/>
          <w:szCs w:val="20"/>
          <w:vertAlign w:val="superscript"/>
        </w:rPr>
        <w:t>®</w:t>
      </w:r>
    </w:p>
    <w:p w14:paraId="5E82C70C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5A1AF432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Baureihe:</w:t>
      </w:r>
    </w:p>
    <w:p w14:paraId="5716FE06" w14:textId="647FCD3E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GM RAILING</w:t>
      </w:r>
      <w:r w:rsidRPr="00C66CF6">
        <w:rPr>
          <w:rFonts w:ascii="Arial" w:hAnsi="Arial" w:cs="Arial"/>
          <w:sz w:val="20"/>
          <w:szCs w:val="20"/>
          <w:vertAlign w:val="superscript"/>
        </w:rPr>
        <w:t>®</w:t>
      </w:r>
      <w:r w:rsidR="007F6545" w:rsidRPr="00C66CF6">
        <w:rPr>
          <w:rFonts w:ascii="Arial" w:hAnsi="Arial" w:cs="Arial"/>
          <w:sz w:val="20"/>
          <w:szCs w:val="20"/>
        </w:rPr>
        <w:t xml:space="preserve"> </w:t>
      </w:r>
      <w:r w:rsidR="008D1391" w:rsidRPr="00C66CF6">
        <w:rPr>
          <w:rFonts w:ascii="Arial" w:hAnsi="Arial" w:cs="Arial"/>
          <w:sz w:val="20"/>
          <w:szCs w:val="20"/>
        </w:rPr>
        <w:t>DOUBLE</w:t>
      </w:r>
      <w:r w:rsidR="00362078">
        <w:rPr>
          <w:rFonts w:ascii="Arial" w:hAnsi="Arial" w:cs="Arial"/>
          <w:sz w:val="20"/>
          <w:szCs w:val="20"/>
        </w:rPr>
        <w:t xml:space="preserve"> SMART</w:t>
      </w:r>
    </w:p>
    <w:p w14:paraId="281C208C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5A1951B5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Hersteller:</w:t>
      </w:r>
      <w:r w:rsidR="007F6545" w:rsidRPr="00C66CF6">
        <w:rPr>
          <w:rFonts w:ascii="Arial" w:hAnsi="Arial" w:cs="Arial"/>
          <w:sz w:val="20"/>
          <w:szCs w:val="20"/>
        </w:rPr>
        <w:t xml:space="preserve"> </w:t>
      </w:r>
      <w:r w:rsidRPr="00C66CF6">
        <w:rPr>
          <w:rFonts w:ascii="Arial" w:hAnsi="Arial" w:cs="Arial"/>
          <w:sz w:val="20"/>
          <w:szCs w:val="20"/>
        </w:rPr>
        <w:t>Glas Marte GmbH</w:t>
      </w:r>
    </w:p>
    <w:p w14:paraId="18606519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+43 5574 6722-938</w:t>
      </w:r>
    </w:p>
    <w:p w14:paraId="4513297A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hyperlink r:id="rId6" w:history="1">
        <w:r w:rsidRPr="00C66CF6">
          <w:rPr>
            <w:rStyle w:val="Hyperlink"/>
            <w:rFonts w:ascii="Arial" w:eastAsiaTheme="majorEastAsia" w:hAnsi="Arial" w:cs="Arial"/>
            <w:color w:val="auto"/>
            <w:sz w:val="20"/>
            <w:szCs w:val="20"/>
          </w:rPr>
          <w:t>railing.anfrage@glasmarte.at</w:t>
        </w:r>
      </w:hyperlink>
    </w:p>
    <w:p w14:paraId="0B2B0C68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hyperlink r:id="rId7" w:tgtFrame="_blank" w:history="1">
        <w:r w:rsidRPr="00C66CF6">
          <w:rPr>
            <w:rStyle w:val="Hyperlink"/>
            <w:rFonts w:ascii="Arial" w:eastAsiaTheme="majorEastAsia" w:hAnsi="Arial" w:cs="Arial"/>
            <w:color w:val="auto"/>
            <w:sz w:val="20"/>
            <w:szCs w:val="20"/>
          </w:rPr>
          <w:t>glasmarte.at</w:t>
        </w:r>
      </w:hyperlink>
    </w:p>
    <w:p w14:paraId="0D87B884" w14:textId="77777777" w:rsidR="00571983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oder gleichwertig angebotenes Produkt: .......................</w:t>
      </w:r>
    </w:p>
    <w:p w14:paraId="19B071D9" w14:textId="77777777" w:rsidR="00907579" w:rsidRDefault="00907579" w:rsidP="00950FCC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b/>
          <w:bCs/>
          <w:sz w:val="20"/>
          <w:szCs w:val="20"/>
        </w:rPr>
      </w:pPr>
    </w:p>
    <w:p w14:paraId="6047FD69" w14:textId="029B44F1" w:rsidR="00950FCC" w:rsidRPr="00C66CF6" w:rsidRDefault="00880CFA" w:rsidP="00950FCC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3</w:t>
      </w:r>
      <w:r w:rsidR="00950FCC" w:rsidRPr="00C66CF6">
        <w:rPr>
          <w:rFonts w:ascii="Arial" w:hAnsi="Arial" w:cs="Arial"/>
          <w:b/>
          <w:bCs/>
          <w:sz w:val="20"/>
          <w:szCs w:val="20"/>
        </w:rPr>
        <w:t>2.1.10 Statik, Dimensionierung und Planung</w:t>
      </w:r>
    </w:p>
    <w:p w14:paraId="44D19610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Allgemein bauaufsichtliches Prüfzeugnis </w:t>
      </w:r>
      <w:proofErr w:type="spellStart"/>
      <w:r w:rsidRPr="00C66CF6">
        <w:rPr>
          <w:rFonts w:ascii="Arial" w:hAnsi="Arial" w:cs="Arial"/>
          <w:sz w:val="20"/>
          <w:szCs w:val="20"/>
        </w:rPr>
        <w:t>abP</w:t>
      </w:r>
      <w:proofErr w:type="spellEnd"/>
      <w:r w:rsidRPr="00C66CF6">
        <w:rPr>
          <w:rFonts w:ascii="Arial" w:hAnsi="Arial" w:cs="Arial"/>
          <w:sz w:val="20"/>
          <w:szCs w:val="20"/>
        </w:rPr>
        <w:t xml:space="preserve"> oder allgemeine bauaufsichtliche Zulassung </w:t>
      </w:r>
      <w:proofErr w:type="spellStart"/>
      <w:r w:rsidRPr="00C66CF6">
        <w:rPr>
          <w:rFonts w:ascii="Arial" w:hAnsi="Arial" w:cs="Arial"/>
          <w:sz w:val="20"/>
          <w:szCs w:val="20"/>
        </w:rPr>
        <w:t>abZ</w:t>
      </w:r>
      <w:proofErr w:type="spellEnd"/>
      <w:r w:rsidRPr="00C66CF6">
        <w:rPr>
          <w:rFonts w:ascii="Arial" w:hAnsi="Arial" w:cs="Arial"/>
          <w:sz w:val="20"/>
          <w:szCs w:val="20"/>
        </w:rPr>
        <w:t>, Typenstatik, statischer Nachweis von Glas und Konstruktion nach DIN 18008-4, rechnerischer Nachweis von Glas, Unterkonstruktion und Befestigungsmittel,</w:t>
      </w:r>
    </w:p>
    <w:p w14:paraId="3776B363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Pendelschlag- und Resttragfähigkeitsnachweise nach </w:t>
      </w:r>
      <w:r w:rsidR="00E421E9" w:rsidRPr="00C66CF6">
        <w:rPr>
          <w:rFonts w:ascii="Arial" w:hAnsi="Arial" w:cs="Arial"/>
          <w:sz w:val="20"/>
          <w:szCs w:val="20"/>
        </w:rPr>
        <w:t xml:space="preserve">EN 12600 </w:t>
      </w:r>
      <w:r w:rsidRPr="00C66CF6">
        <w:rPr>
          <w:rFonts w:ascii="Arial" w:hAnsi="Arial" w:cs="Arial"/>
          <w:sz w:val="20"/>
          <w:szCs w:val="20"/>
        </w:rPr>
        <w:t>auf Grundlage von Originalbauteilversuchen im Einspannbereich.</w:t>
      </w:r>
    </w:p>
    <w:p w14:paraId="5FCCB30E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4AFE14F9" w14:textId="77777777" w:rsidR="00E41D27" w:rsidRPr="00C66CF6" w:rsidRDefault="00E41D27" w:rsidP="00571983">
      <w:pPr>
        <w:ind w:left="851" w:right="2976"/>
        <w:rPr>
          <w:rFonts w:eastAsia="Times New Roman" w:cs="Arial"/>
          <w:szCs w:val="20"/>
          <w:lang w:eastAsia="de-AT" w:bidi="he-IL"/>
        </w:rPr>
      </w:pPr>
      <w:r w:rsidRPr="00C66CF6">
        <w:rPr>
          <w:rFonts w:eastAsia="Times New Roman" w:cs="Arial"/>
          <w:szCs w:val="20"/>
          <w:lang w:eastAsia="de-AT" w:bidi="he-IL"/>
        </w:rPr>
        <w:t>Werk-, Freigabe- und Montagepläne, Materialspezifikationen, Ersatzteillisten, Stücklisten, Pflegeanweisungen, Gebrauchs- und Montageanweisungen, Herstellererklärung, Übereinstimmungserklärung werden vom Hersteller bereitgestellt.</w:t>
      </w:r>
    </w:p>
    <w:p w14:paraId="10777C16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79585E6D" w14:textId="77777777" w:rsidR="00E01E6A" w:rsidRPr="00C66CF6" w:rsidRDefault="00E01E6A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4E2B6865" w14:textId="77777777" w:rsidR="00950FCC" w:rsidRDefault="0082497A" w:rsidP="0082497A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Technische Ausarbeitung gesamt</w:t>
      </w:r>
      <w:r w:rsidRPr="00C66CF6">
        <w:rPr>
          <w:rFonts w:ascii="Arial" w:hAnsi="Arial" w:cs="Arial"/>
          <w:sz w:val="20"/>
          <w:szCs w:val="20"/>
        </w:rPr>
        <w:tab/>
      </w:r>
      <w:r w:rsidR="00950FCC" w:rsidRPr="00C66CF6">
        <w:rPr>
          <w:rFonts w:ascii="Arial" w:hAnsi="Arial" w:cs="Arial"/>
          <w:sz w:val="20"/>
          <w:szCs w:val="20"/>
        </w:rPr>
        <w:t>EP ..........</w:t>
      </w:r>
      <w:r w:rsidRPr="00C66CF6">
        <w:rPr>
          <w:rFonts w:ascii="Arial" w:hAnsi="Arial" w:cs="Arial"/>
          <w:sz w:val="20"/>
          <w:szCs w:val="20"/>
        </w:rPr>
        <w:tab/>
      </w:r>
      <w:r w:rsidR="00950FCC" w:rsidRPr="00C66CF6">
        <w:rPr>
          <w:rFonts w:ascii="Arial" w:hAnsi="Arial" w:cs="Arial"/>
          <w:sz w:val="20"/>
          <w:szCs w:val="20"/>
        </w:rPr>
        <w:t>GP ..........</w:t>
      </w:r>
    </w:p>
    <w:p w14:paraId="42CF0CE8" w14:textId="77777777" w:rsidR="00907579" w:rsidRDefault="00907579" w:rsidP="0082497A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</w:p>
    <w:p w14:paraId="5038B4B4" w14:textId="77777777" w:rsidR="00907579" w:rsidRDefault="00907579" w:rsidP="0082497A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</w:p>
    <w:p w14:paraId="57618A64" w14:textId="1E908A79" w:rsidR="00907579" w:rsidRDefault="000D5DCA" w:rsidP="0082497A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  <w:lang w:bidi="he-IL"/>
        </w:rPr>
        <w:t>Übertrag</w:t>
      </w:r>
      <w:r w:rsidRPr="009D1C0F">
        <w:rPr>
          <w:rFonts w:ascii="Arial" w:hAnsi="Arial" w:cs="Arial"/>
          <w:sz w:val="20"/>
          <w:szCs w:val="20"/>
          <w:lang w:bidi="he-IL"/>
        </w:rPr>
        <w:tab/>
      </w:r>
      <w:r>
        <w:rPr>
          <w:rFonts w:ascii="Arial" w:hAnsi="Arial" w:cs="Arial"/>
          <w:sz w:val="20"/>
          <w:szCs w:val="20"/>
          <w:lang w:bidi="he-IL"/>
        </w:rPr>
        <w:t xml:space="preserve">                               </w:t>
      </w:r>
      <w:r w:rsidRPr="009D1C0F">
        <w:rPr>
          <w:rFonts w:ascii="Arial" w:hAnsi="Arial" w:cs="Arial"/>
          <w:sz w:val="20"/>
          <w:szCs w:val="20"/>
          <w:lang w:bidi="he-IL"/>
        </w:rPr>
        <w:t>………</w:t>
      </w:r>
      <w:proofErr w:type="gramStart"/>
      <w:r w:rsidRPr="009D1C0F">
        <w:rPr>
          <w:rFonts w:ascii="Arial" w:hAnsi="Arial" w:cs="Arial"/>
          <w:sz w:val="20"/>
          <w:szCs w:val="20"/>
          <w:lang w:bidi="he-IL"/>
        </w:rPr>
        <w:t>…….</w:t>
      </w:r>
      <w:proofErr w:type="gramEnd"/>
      <w:r w:rsidRPr="009D1C0F">
        <w:rPr>
          <w:rFonts w:ascii="Arial" w:hAnsi="Arial" w:cs="Arial"/>
          <w:sz w:val="20"/>
          <w:szCs w:val="20"/>
          <w:lang w:bidi="he-IL"/>
        </w:rPr>
        <w:t>.…</w:t>
      </w:r>
    </w:p>
    <w:p w14:paraId="05ECD3C2" w14:textId="77777777" w:rsidR="00907579" w:rsidRPr="00C66CF6" w:rsidRDefault="00907579" w:rsidP="0082497A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</w:p>
    <w:p w14:paraId="7D5D5737" w14:textId="77777777" w:rsidR="00907579" w:rsidRPr="00C66CF6" w:rsidRDefault="00907579" w:rsidP="00907579">
      <w:pPr>
        <w:pStyle w:val="StandardWeb"/>
        <w:shd w:val="clear" w:color="auto" w:fill="FFFFFF"/>
        <w:tabs>
          <w:tab w:val="left" w:pos="851"/>
          <w:tab w:val="left" w:pos="5954"/>
          <w:tab w:val="left" w:pos="7655"/>
        </w:tabs>
        <w:spacing w:before="0" w:beforeAutospacing="0" w:after="0" w:afterAutospacing="0"/>
        <w:ind w:right="-284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Titel</w:t>
      </w:r>
      <w:r w:rsidRPr="00C66CF6">
        <w:rPr>
          <w:rFonts w:ascii="Arial" w:hAnsi="Arial" w:cs="Arial"/>
          <w:sz w:val="20"/>
          <w:szCs w:val="20"/>
        </w:rPr>
        <w:tab/>
        <w:t>Text/Menge/Einheit</w:t>
      </w:r>
      <w:r w:rsidRPr="00C66CF6">
        <w:rPr>
          <w:rFonts w:ascii="Arial" w:hAnsi="Arial" w:cs="Arial"/>
          <w:sz w:val="20"/>
          <w:szCs w:val="20"/>
        </w:rPr>
        <w:tab/>
        <w:t>Einheitspreis (EP) Gesamtpreis (GP)</w:t>
      </w:r>
    </w:p>
    <w:p w14:paraId="7250BAA3" w14:textId="77777777" w:rsidR="00950FCC" w:rsidRPr="00C66CF6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64A4B23B" w14:textId="77777777" w:rsidR="000D5DCA" w:rsidRDefault="000D5DCA" w:rsidP="000D5DCA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  <w:lang w:bidi="he-IL"/>
        </w:rPr>
        <w:lastRenderedPageBreak/>
        <w:t>Übertrag</w:t>
      </w:r>
      <w:r w:rsidRPr="009D1C0F">
        <w:rPr>
          <w:rFonts w:ascii="Arial" w:hAnsi="Arial" w:cs="Arial"/>
          <w:sz w:val="20"/>
          <w:szCs w:val="20"/>
          <w:lang w:bidi="he-IL"/>
        </w:rPr>
        <w:tab/>
      </w:r>
      <w:r>
        <w:rPr>
          <w:rFonts w:ascii="Arial" w:hAnsi="Arial" w:cs="Arial"/>
          <w:sz w:val="20"/>
          <w:szCs w:val="20"/>
          <w:lang w:bidi="he-IL"/>
        </w:rPr>
        <w:t xml:space="preserve">                               </w:t>
      </w:r>
      <w:r w:rsidRPr="009D1C0F">
        <w:rPr>
          <w:rFonts w:ascii="Arial" w:hAnsi="Arial" w:cs="Arial"/>
          <w:sz w:val="20"/>
          <w:szCs w:val="20"/>
          <w:lang w:bidi="he-IL"/>
        </w:rPr>
        <w:t>………</w:t>
      </w:r>
      <w:proofErr w:type="gramStart"/>
      <w:r w:rsidRPr="009D1C0F">
        <w:rPr>
          <w:rFonts w:ascii="Arial" w:hAnsi="Arial" w:cs="Arial"/>
          <w:sz w:val="20"/>
          <w:szCs w:val="20"/>
          <w:lang w:bidi="he-IL"/>
        </w:rPr>
        <w:t>…….</w:t>
      </w:r>
      <w:proofErr w:type="gramEnd"/>
      <w:r w:rsidRPr="009D1C0F">
        <w:rPr>
          <w:rFonts w:ascii="Arial" w:hAnsi="Arial" w:cs="Arial"/>
          <w:sz w:val="20"/>
          <w:szCs w:val="20"/>
          <w:lang w:bidi="he-IL"/>
        </w:rPr>
        <w:t>.…</w:t>
      </w:r>
    </w:p>
    <w:p w14:paraId="18407F38" w14:textId="77777777" w:rsidR="00907579" w:rsidRDefault="00907579" w:rsidP="00950FCC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b/>
          <w:bCs/>
          <w:sz w:val="20"/>
          <w:szCs w:val="20"/>
        </w:rPr>
      </w:pPr>
    </w:p>
    <w:p w14:paraId="1E14F827" w14:textId="69846C6D" w:rsidR="00950FCC" w:rsidRPr="00C66CF6" w:rsidRDefault="00880CFA" w:rsidP="00950FCC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3</w:t>
      </w:r>
      <w:r w:rsidR="00950FCC" w:rsidRPr="00C66CF6">
        <w:rPr>
          <w:rFonts w:ascii="Arial" w:hAnsi="Arial" w:cs="Arial"/>
          <w:b/>
          <w:bCs/>
          <w:sz w:val="20"/>
          <w:szCs w:val="20"/>
        </w:rPr>
        <w:t>2.1.20 Glasgeländer horizontal</w:t>
      </w:r>
    </w:p>
    <w:p w14:paraId="2580AA3D" w14:textId="77777777" w:rsidR="00950FCC" w:rsidRPr="00C66CF6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Glasgeländer lt. Beschreibung</w:t>
      </w:r>
    </w:p>
    <w:p w14:paraId="540FB73B" w14:textId="77777777" w:rsidR="00950FCC" w:rsidRPr="00C66CF6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Bauteil: ..........................................</w:t>
      </w:r>
    </w:p>
    <w:p w14:paraId="79F540CD" w14:textId="77777777" w:rsidR="00950FCC" w:rsidRPr="00C66CF6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Geschoss: ..........................................</w:t>
      </w:r>
    </w:p>
    <w:p w14:paraId="50C3E7AA" w14:textId="77777777" w:rsidR="00950FCC" w:rsidRPr="00C66CF6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siehe Plan-Nr.: ..........................................</w:t>
      </w:r>
    </w:p>
    <w:p w14:paraId="069B53E1" w14:textId="77777777" w:rsidR="00950FCC" w:rsidRPr="00C66CF6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0FEDA087" w14:textId="77777777" w:rsidR="00950FCC" w:rsidRPr="00C66CF6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Geländerhöhe (</w:t>
      </w:r>
      <w:proofErr w:type="spellStart"/>
      <w:r w:rsidRPr="00C66CF6">
        <w:rPr>
          <w:rFonts w:ascii="Arial" w:hAnsi="Arial" w:cs="Arial"/>
          <w:sz w:val="20"/>
          <w:szCs w:val="20"/>
        </w:rPr>
        <w:t>hb</w:t>
      </w:r>
      <w:proofErr w:type="spellEnd"/>
      <w:r w:rsidRPr="00C66CF6">
        <w:rPr>
          <w:rFonts w:ascii="Arial" w:hAnsi="Arial" w:cs="Arial"/>
          <w:sz w:val="20"/>
          <w:szCs w:val="20"/>
        </w:rPr>
        <w:t>) ab Obe</w:t>
      </w:r>
      <w:r w:rsidR="0043663F" w:rsidRPr="00C66CF6">
        <w:rPr>
          <w:rFonts w:ascii="Arial" w:hAnsi="Arial" w:cs="Arial"/>
          <w:sz w:val="20"/>
          <w:szCs w:val="20"/>
        </w:rPr>
        <w:t>rkante Fertigfußboden: ........</w:t>
      </w:r>
      <w:r w:rsidRPr="00C66CF6">
        <w:rPr>
          <w:rFonts w:ascii="Arial" w:hAnsi="Arial" w:cs="Arial"/>
          <w:sz w:val="20"/>
          <w:szCs w:val="20"/>
        </w:rPr>
        <w:t>.... m</w:t>
      </w:r>
    </w:p>
    <w:p w14:paraId="2A3420F4" w14:textId="77777777" w:rsidR="00950FCC" w:rsidRPr="00C66CF6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Glasausstand (h1) ab Oberka</w:t>
      </w:r>
      <w:r w:rsidR="0043663F" w:rsidRPr="00C66CF6">
        <w:rPr>
          <w:rFonts w:ascii="Arial" w:hAnsi="Arial" w:cs="Arial"/>
          <w:sz w:val="20"/>
          <w:szCs w:val="20"/>
        </w:rPr>
        <w:t>nte Profil: .................</w:t>
      </w:r>
      <w:r w:rsidRPr="00C66CF6">
        <w:rPr>
          <w:rFonts w:ascii="Arial" w:hAnsi="Arial" w:cs="Arial"/>
          <w:sz w:val="20"/>
          <w:szCs w:val="20"/>
        </w:rPr>
        <w:t>....... m</w:t>
      </w:r>
    </w:p>
    <w:p w14:paraId="2CE0F62D" w14:textId="77777777" w:rsidR="00950FCC" w:rsidRPr="00C66CF6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Anzahl Ecken: ......................................................... </w:t>
      </w:r>
      <w:proofErr w:type="spellStart"/>
      <w:r w:rsidRPr="00C66CF6">
        <w:rPr>
          <w:rFonts w:ascii="Arial" w:hAnsi="Arial" w:cs="Arial"/>
          <w:sz w:val="20"/>
          <w:szCs w:val="20"/>
        </w:rPr>
        <w:t>Stk</w:t>
      </w:r>
      <w:proofErr w:type="spellEnd"/>
      <w:r w:rsidRPr="00C66CF6">
        <w:rPr>
          <w:rFonts w:ascii="Arial" w:hAnsi="Arial" w:cs="Arial"/>
          <w:sz w:val="20"/>
          <w:szCs w:val="20"/>
        </w:rPr>
        <w:t>.</w:t>
      </w:r>
    </w:p>
    <w:p w14:paraId="4D50E567" w14:textId="77777777" w:rsidR="00950FCC" w:rsidRPr="00C66CF6" w:rsidRDefault="00950FCC" w:rsidP="008E248B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337D7E14" w14:textId="77777777" w:rsidR="00950FCC" w:rsidRDefault="00950FCC" w:rsidP="008E248B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Gesamt ................ lfm</w:t>
      </w:r>
      <w:r w:rsidR="0043663F" w:rsidRPr="00C66CF6">
        <w:rPr>
          <w:rFonts w:ascii="Arial" w:hAnsi="Arial" w:cs="Arial"/>
          <w:sz w:val="20"/>
          <w:szCs w:val="20"/>
        </w:rPr>
        <w:tab/>
      </w:r>
      <w:r w:rsidR="008E248B" w:rsidRPr="00C66CF6">
        <w:rPr>
          <w:rFonts w:ascii="Arial" w:hAnsi="Arial" w:cs="Arial"/>
          <w:sz w:val="20"/>
          <w:szCs w:val="20"/>
        </w:rPr>
        <w:t>EP ............</w:t>
      </w:r>
      <w:r w:rsidR="008E248B" w:rsidRPr="00C66CF6">
        <w:rPr>
          <w:rFonts w:ascii="Arial" w:hAnsi="Arial" w:cs="Arial"/>
          <w:sz w:val="20"/>
          <w:szCs w:val="20"/>
        </w:rPr>
        <w:tab/>
      </w:r>
      <w:r w:rsidRPr="00C66CF6">
        <w:rPr>
          <w:rFonts w:ascii="Arial" w:hAnsi="Arial" w:cs="Arial"/>
          <w:sz w:val="20"/>
          <w:szCs w:val="20"/>
        </w:rPr>
        <w:t>GP ............</w:t>
      </w:r>
    </w:p>
    <w:p w14:paraId="705AA10D" w14:textId="77777777" w:rsidR="006E2A1F" w:rsidRDefault="006E2A1F" w:rsidP="008E248B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</w:p>
    <w:p w14:paraId="5FE15D1E" w14:textId="6884FCD3" w:rsidR="006E2A1F" w:rsidRPr="00C66CF6" w:rsidRDefault="006E2A1F" w:rsidP="006E2A1F">
      <w:pPr>
        <w:pStyle w:val="StandardWeb"/>
        <w:shd w:val="clear" w:color="auto" w:fill="FFFFFF"/>
        <w:spacing w:before="0" w:beforeAutospacing="0" w:after="0" w:afterAutospacing="0"/>
        <w:ind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32.1.30 Handlauf</w:t>
      </w:r>
      <w:r w:rsidR="00362078">
        <w:rPr>
          <w:rFonts w:ascii="Arial" w:hAnsi="Arial" w:cs="Arial"/>
          <w:b/>
          <w:bCs/>
          <w:sz w:val="20"/>
          <w:szCs w:val="20"/>
        </w:rPr>
        <w:t>/Kantenschutz</w:t>
      </w:r>
    </w:p>
    <w:p w14:paraId="63BE293A" w14:textId="14E3F6ED" w:rsidR="006E2A1F" w:rsidRPr="00C66CF6" w:rsidRDefault="006E2A1F" w:rsidP="006E2A1F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Handlaufausführung lt. Beschreibung (32.1.00) horizontal mit Silikon auf Glaskante vor Ort verklebt (keine Trockenprofile)</w:t>
      </w:r>
    </w:p>
    <w:p w14:paraId="11409467" w14:textId="77777777" w:rsidR="006E2A1F" w:rsidRPr="00C66CF6" w:rsidRDefault="006E2A1F" w:rsidP="006E2A1F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7589F055" w14:textId="77777777" w:rsidR="006E2A1F" w:rsidRPr="00C66CF6" w:rsidRDefault="006E2A1F" w:rsidP="006E2A1F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Gesamt ................ lfm</w:t>
      </w:r>
      <w:r w:rsidRPr="00C66CF6">
        <w:rPr>
          <w:rFonts w:ascii="Arial" w:hAnsi="Arial" w:cs="Arial"/>
          <w:sz w:val="20"/>
          <w:szCs w:val="20"/>
        </w:rPr>
        <w:tab/>
        <w:t>EP ............</w:t>
      </w:r>
      <w:r w:rsidRPr="00C66CF6">
        <w:rPr>
          <w:rFonts w:ascii="Arial" w:hAnsi="Arial" w:cs="Arial"/>
          <w:sz w:val="20"/>
          <w:szCs w:val="20"/>
        </w:rPr>
        <w:tab/>
        <w:t>GP ............</w:t>
      </w:r>
    </w:p>
    <w:p w14:paraId="47D5E091" w14:textId="77777777" w:rsidR="0043663F" w:rsidRPr="00C66CF6" w:rsidRDefault="008E248B" w:rsidP="008E248B">
      <w:pPr>
        <w:pStyle w:val="KeinLeerraum"/>
        <w:tabs>
          <w:tab w:val="left" w:pos="5954"/>
          <w:tab w:val="left" w:pos="7655"/>
        </w:tabs>
        <w:ind w:left="851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  <w:lang w:bidi="he-IL"/>
        </w:rPr>
        <w:tab/>
        <w:t>Übertrag</w:t>
      </w:r>
      <w:r w:rsidRPr="00C66CF6">
        <w:rPr>
          <w:rFonts w:ascii="Arial" w:hAnsi="Arial" w:cs="Arial"/>
          <w:sz w:val="20"/>
          <w:szCs w:val="20"/>
          <w:lang w:bidi="he-IL"/>
        </w:rPr>
        <w:tab/>
      </w:r>
      <w:r w:rsidR="0043663F" w:rsidRPr="00C66CF6">
        <w:rPr>
          <w:rFonts w:ascii="Arial" w:hAnsi="Arial" w:cs="Arial"/>
          <w:sz w:val="20"/>
          <w:szCs w:val="20"/>
          <w:lang w:bidi="he-IL"/>
        </w:rPr>
        <w:t>………</w:t>
      </w:r>
      <w:proofErr w:type="gramStart"/>
      <w:r w:rsidR="0043663F" w:rsidRPr="00C66CF6">
        <w:rPr>
          <w:rFonts w:ascii="Arial" w:hAnsi="Arial" w:cs="Arial"/>
          <w:sz w:val="20"/>
          <w:szCs w:val="20"/>
          <w:lang w:bidi="he-IL"/>
        </w:rPr>
        <w:t>…</w:t>
      </w:r>
      <w:r w:rsidRPr="00C66CF6">
        <w:rPr>
          <w:rFonts w:ascii="Arial" w:hAnsi="Arial" w:cs="Arial"/>
          <w:sz w:val="20"/>
          <w:szCs w:val="20"/>
          <w:lang w:bidi="he-IL"/>
        </w:rPr>
        <w:t>….</w:t>
      </w:r>
      <w:proofErr w:type="gramEnd"/>
      <w:r w:rsidRPr="00C66CF6">
        <w:rPr>
          <w:rFonts w:ascii="Arial" w:hAnsi="Arial" w:cs="Arial"/>
          <w:sz w:val="20"/>
          <w:szCs w:val="20"/>
          <w:lang w:bidi="he-IL"/>
        </w:rPr>
        <w:t>.</w:t>
      </w:r>
      <w:r w:rsidR="0043663F" w:rsidRPr="00C66CF6">
        <w:rPr>
          <w:rFonts w:ascii="Arial" w:hAnsi="Arial" w:cs="Arial"/>
          <w:sz w:val="20"/>
          <w:szCs w:val="20"/>
          <w:lang w:bidi="he-IL"/>
        </w:rPr>
        <w:t>…</w:t>
      </w:r>
    </w:p>
    <w:p w14:paraId="2A9790F7" w14:textId="77777777" w:rsidR="00950FCC" w:rsidRPr="00C66CF6" w:rsidRDefault="00950FCC" w:rsidP="00197BEE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13A10BDB" w14:textId="77777777" w:rsidR="00950FCC" w:rsidRPr="00C66CF6" w:rsidRDefault="00880CFA" w:rsidP="005B772D">
      <w:pPr>
        <w:pStyle w:val="StandardWeb"/>
        <w:shd w:val="clear" w:color="auto" w:fill="FFFFFF"/>
        <w:spacing w:before="0" w:beforeAutospacing="0" w:after="0" w:afterAutospacing="0"/>
        <w:ind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3</w:t>
      </w:r>
      <w:r w:rsidR="008D1391" w:rsidRPr="00C66CF6">
        <w:rPr>
          <w:rFonts w:ascii="Arial" w:hAnsi="Arial" w:cs="Arial"/>
          <w:b/>
          <w:bCs/>
          <w:sz w:val="20"/>
          <w:szCs w:val="20"/>
        </w:rPr>
        <w:t>2.1.3</w:t>
      </w:r>
      <w:r w:rsidR="000D3CFD" w:rsidRPr="00C66CF6">
        <w:rPr>
          <w:rFonts w:ascii="Arial" w:hAnsi="Arial" w:cs="Arial"/>
          <w:b/>
          <w:bCs/>
          <w:sz w:val="20"/>
          <w:szCs w:val="20"/>
        </w:rPr>
        <w:t>1</w:t>
      </w:r>
      <w:r w:rsidR="00950FCC" w:rsidRPr="00C66CF6">
        <w:rPr>
          <w:rFonts w:ascii="Arial" w:hAnsi="Arial" w:cs="Arial"/>
          <w:b/>
          <w:bCs/>
          <w:sz w:val="20"/>
          <w:szCs w:val="20"/>
        </w:rPr>
        <w:t xml:space="preserve"> Handlauf-Anbindungen</w:t>
      </w:r>
    </w:p>
    <w:p w14:paraId="245085E9" w14:textId="77777777" w:rsidR="00950FCC" w:rsidRPr="00C66CF6" w:rsidRDefault="00950FCC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Anbindungen aus Edelstahl, geschliffen K 320</w:t>
      </w:r>
    </w:p>
    <w:p w14:paraId="402DFBB5" w14:textId="77777777" w:rsidR="00197BEE" w:rsidRPr="00C66CF6" w:rsidRDefault="00197BEE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3F1E3435" w14:textId="77777777" w:rsidR="00197BEE" w:rsidRPr="00C66CF6" w:rsidRDefault="00950FCC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Handlaufanbindung an Wand:</w:t>
      </w:r>
      <w:r w:rsidR="00197BEE" w:rsidRPr="00C66CF6">
        <w:rPr>
          <w:rFonts w:ascii="Arial" w:hAnsi="Arial" w:cs="Arial"/>
          <w:sz w:val="20"/>
          <w:szCs w:val="20"/>
        </w:rPr>
        <w:t xml:space="preserve">    ……….</w:t>
      </w:r>
      <w:r w:rsidRPr="00C66C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6CF6">
        <w:rPr>
          <w:rFonts w:ascii="Arial" w:hAnsi="Arial" w:cs="Arial"/>
          <w:sz w:val="20"/>
          <w:szCs w:val="20"/>
        </w:rPr>
        <w:t>Stk</w:t>
      </w:r>
      <w:proofErr w:type="spellEnd"/>
      <w:r w:rsidR="00197BEE" w:rsidRPr="00C66CF6">
        <w:rPr>
          <w:rFonts w:ascii="Arial" w:hAnsi="Arial" w:cs="Arial"/>
          <w:sz w:val="20"/>
          <w:szCs w:val="20"/>
        </w:rPr>
        <w:t>.</w:t>
      </w:r>
    </w:p>
    <w:p w14:paraId="04C5ACD9" w14:textId="77777777" w:rsidR="00950FCC" w:rsidRPr="00C66CF6" w:rsidRDefault="00950FCC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Eckverbindungen</w:t>
      </w:r>
      <w:r w:rsidR="00197BEE" w:rsidRPr="00C66CF6">
        <w:rPr>
          <w:rFonts w:ascii="Arial" w:hAnsi="Arial" w:cs="Arial"/>
          <w:sz w:val="20"/>
          <w:szCs w:val="20"/>
        </w:rPr>
        <w:t xml:space="preserve"> 90°:                  ..........</w:t>
      </w:r>
      <w:r w:rsidRPr="00C66C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6CF6">
        <w:rPr>
          <w:rFonts w:ascii="Arial" w:hAnsi="Arial" w:cs="Arial"/>
          <w:sz w:val="20"/>
          <w:szCs w:val="20"/>
        </w:rPr>
        <w:t>Stk</w:t>
      </w:r>
      <w:proofErr w:type="spellEnd"/>
      <w:r w:rsidR="00197BEE" w:rsidRPr="00C66CF6">
        <w:rPr>
          <w:rFonts w:ascii="Arial" w:hAnsi="Arial" w:cs="Arial"/>
          <w:sz w:val="20"/>
          <w:szCs w:val="20"/>
        </w:rPr>
        <w:t>.</w:t>
      </w:r>
    </w:p>
    <w:p w14:paraId="2E84C146" w14:textId="77777777" w:rsidR="00197BEE" w:rsidRPr="00C66CF6" w:rsidRDefault="00197BEE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Längsverbinder:                          ………. </w:t>
      </w:r>
      <w:proofErr w:type="spellStart"/>
      <w:r w:rsidRPr="00C66CF6">
        <w:rPr>
          <w:rFonts w:ascii="Arial" w:hAnsi="Arial" w:cs="Arial"/>
          <w:sz w:val="20"/>
          <w:szCs w:val="20"/>
        </w:rPr>
        <w:t>Stk</w:t>
      </w:r>
      <w:proofErr w:type="spellEnd"/>
      <w:r w:rsidRPr="00C66CF6">
        <w:rPr>
          <w:rFonts w:ascii="Arial" w:hAnsi="Arial" w:cs="Arial"/>
          <w:sz w:val="20"/>
          <w:szCs w:val="20"/>
        </w:rPr>
        <w:t>.</w:t>
      </w:r>
    </w:p>
    <w:p w14:paraId="35F75600" w14:textId="77777777" w:rsidR="00950FCC" w:rsidRPr="00C66CF6" w:rsidRDefault="00950FCC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Abschlusssteher</w:t>
      </w:r>
      <w:r w:rsidR="00197BEE" w:rsidRPr="00C66CF6">
        <w:rPr>
          <w:rFonts w:ascii="Arial" w:hAnsi="Arial" w:cs="Arial"/>
          <w:sz w:val="20"/>
          <w:szCs w:val="20"/>
        </w:rPr>
        <w:t xml:space="preserve">:                          .......... </w:t>
      </w:r>
      <w:proofErr w:type="spellStart"/>
      <w:r w:rsidR="00197BEE" w:rsidRPr="00C66CF6">
        <w:rPr>
          <w:rFonts w:ascii="Arial" w:hAnsi="Arial" w:cs="Arial"/>
          <w:sz w:val="20"/>
          <w:szCs w:val="20"/>
        </w:rPr>
        <w:t>Stk</w:t>
      </w:r>
      <w:proofErr w:type="spellEnd"/>
      <w:r w:rsidR="00197BEE" w:rsidRPr="00C66CF6">
        <w:rPr>
          <w:rFonts w:ascii="Arial" w:hAnsi="Arial" w:cs="Arial"/>
          <w:sz w:val="20"/>
          <w:szCs w:val="20"/>
        </w:rPr>
        <w:t>.</w:t>
      </w:r>
    </w:p>
    <w:p w14:paraId="6CAB00FC" w14:textId="77777777" w:rsidR="00197BEE" w:rsidRPr="00C66CF6" w:rsidRDefault="00197BEE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7751AC38" w14:textId="4DA82A45" w:rsidR="00950FCC" w:rsidRPr="00C66CF6" w:rsidRDefault="00950FCC" w:rsidP="00197BEE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Anbindungen gesamte Position</w:t>
      </w:r>
      <w:r w:rsidR="00197BEE" w:rsidRPr="00C66CF6">
        <w:rPr>
          <w:rFonts w:ascii="Arial" w:hAnsi="Arial" w:cs="Arial"/>
          <w:sz w:val="20"/>
          <w:szCs w:val="20"/>
        </w:rPr>
        <w:tab/>
      </w:r>
      <w:r w:rsidRPr="00C66CF6">
        <w:rPr>
          <w:rFonts w:ascii="Arial" w:hAnsi="Arial" w:cs="Arial"/>
          <w:sz w:val="20"/>
          <w:szCs w:val="20"/>
        </w:rPr>
        <w:t>EP ........</w:t>
      </w:r>
      <w:r w:rsidR="00197BEE" w:rsidRPr="00C66CF6">
        <w:rPr>
          <w:rFonts w:ascii="Arial" w:hAnsi="Arial" w:cs="Arial"/>
          <w:sz w:val="20"/>
          <w:szCs w:val="20"/>
        </w:rPr>
        <w:tab/>
      </w:r>
      <w:r w:rsidRPr="00C66CF6">
        <w:rPr>
          <w:rFonts w:ascii="Arial" w:hAnsi="Arial" w:cs="Arial"/>
          <w:sz w:val="20"/>
          <w:szCs w:val="20"/>
        </w:rPr>
        <w:t>GP ........</w:t>
      </w:r>
      <w:r w:rsidR="000D5DCA">
        <w:rPr>
          <w:rFonts w:ascii="Arial" w:hAnsi="Arial" w:cs="Arial"/>
          <w:sz w:val="20"/>
          <w:szCs w:val="20"/>
        </w:rPr>
        <w:t>....</w:t>
      </w:r>
    </w:p>
    <w:p w14:paraId="1348D71C" w14:textId="77777777" w:rsidR="00950FCC" w:rsidRPr="00C66CF6" w:rsidRDefault="00950FCC" w:rsidP="00197BEE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6C70FCE6" w14:textId="77777777" w:rsidR="00950FCC" w:rsidRPr="00C66CF6" w:rsidRDefault="00880CFA" w:rsidP="00197BEE">
      <w:pPr>
        <w:pStyle w:val="StandardWeb"/>
        <w:shd w:val="clear" w:color="auto" w:fill="FFFFFF"/>
        <w:spacing w:before="0" w:beforeAutospacing="0" w:after="0" w:afterAutospacing="0"/>
        <w:ind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3</w:t>
      </w:r>
      <w:r w:rsidR="008D1391" w:rsidRPr="00C66CF6">
        <w:rPr>
          <w:rFonts w:ascii="Arial" w:hAnsi="Arial" w:cs="Arial"/>
          <w:b/>
          <w:bCs/>
          <w:sz w:val="20"/>
          <w:szCs w:val="20"/>
        </w:rPr>
        <w:t>2.1.4</w:t>
      </w:r>
      <w:r w:rsidR="00950FCC" w:rsidRPr="00C66CF6">
        <w:rPr>
          <w:rFonts w:ascii="Arial" w:hAnsi="Arial" w:cs="Arial"/>
          <w:b/>
          <w:bCs/>
          <w:sz w:val="20"/>
          <w:szCs w:val="20"/>
        </w:rPr>
        <w:t>0 Befestigung am Baukörper</w:t>
      </w:r>
    </w:p>
    <w:p w14:paraId="45A2F871" w14:textId="77777777" w:rsidR="00950FCC" w:rsidRPr="00C66CF6" w:rsidRDefault="00950FCC" w:rsidP="005B772D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Dübel, Schrauben und Verbindungsmittel in der Außenanwendung in Edelstahlqualität, ausschließlich zugelassene Produkte</w:t>
      </w:r>
    </w:p>
    <w:p w14:paraId="1821EEAE" w14:textId="77777777" w:rsidR="00950FCC" w:rsidRPr="00C66CF6" w:rsidRDefault="00950FCC" w:rsidP="005B772D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68CE44B4" w14:textId="77777777" w:rsidR="00950FCC" w:rsidRDefault="00950FCC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Gesamt ................ </w:t>
      </w:r>
      <w:proofErr w:type="spellStart"/>
      <w:r w:rsidR="00563EA3">
        <w:rPr>
          <w:rFonts w:ascii="Arial" w:hAnsi="Arial" w:cs="Arial"/>
          <w:sz w:val="20"/>
          <w:szCs w:val="20"/>
        </w:rPr>
        <w:t>Stk</w:t>
      </w:r>
      <w:proofErr w:type="spellEnd"/>
      <w:r w:rsidR="005B772D" w:rsidRPr="00C66CF6">
        <w:rPr>
          <w:rFonts w:ascii="Arial" w:hAnsi="Arial" w:cs="Arial"/>
          <w:sz w:val="20"/>
          <w:szCs w:val="20"/>
        </w:rPr>
        <w:tab/>
        <w:t>EP ............</w:t>
      </w:r>
      <w:r w:rsidR="005B772D" w:rsidRPr="00C66CF6">
        <w:rPr>
          <w:rFonts w:ascii="Arial" w:hAnsi="Arial" w:cs="Arial"/>
          <w:sz w:val="20"/>
          <w:szCs w:val="20"/>
        </w:rPr>
        <w:tab/>
      </w:r>
      <w:r w:rsidRPr="00C66CF6">
        <w:rPr>
          <w:rFonts w:ascii="Arial" w:hAnsi="Arial" w:cs="Arial"/>
          <w:sz w:val="20"/>
          <w:szCs w:val="20"/>
        </w:rPr>
        <w:t>GP ............</w:t>
      </w:r>
    </w:p>
    <w:p w14:paraId="2B0F274F" w14:textId="77777777" w:rsidR="00907579" w:rsidRPr="00C66CF6" w:rsidRDefault="00907579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/>
        <w:rPr>
          <w:rFonts w:ascii="Arial" w:hAnsi="Arial" w:cs="Arial"/>
          <w:sz w:val="20"/>
          <w:szCs w:val="20"/>
        </w:rPr>
      </w:pPr>
    </w:p>
    <w:p w14:paraId="4C2E8FC5" w14:textId="77777777" w:rsidR="00950FCC" w:rsidRPr="00C66CF6" w:rsidRDefault="00950FCC" w:rsidP="005B772D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314E655D" w14:textId="6502CB60" w:rsidR="00950FCC" w:rsidRDefault="005B772D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 xml:space="preserve">Summe Titel </w:t>
      </w:r>
      <w:r w:rsidR="00880CFA" w:rsidRPr="00C66CF6">
        <w:rPr>
          <w:rFonts w:ascii="Arial" w:hAnsi="Arial" w:cs="Arial"/>
          <w:b/>
          <w:bCs/>
          <w:sz w:val="20"/>
          <w:szCs w:val="20"/>
        </w:rPr>
        <w:t>3</w:t>
      </w:r>
      <w:r w:rsidR="00950FCC" w:rsidRPr="00C66CF6">
        <w:rPr>
          <w:rFonts w:ascii="Arial" w:hAnsi="Arial" w:cs="Arial"/>
          <w:b/>
          <w:bCs/>
          <w:sz w:val="20"/>
          <w:szCs w:val="20"/>
        </w:rPr>
        <w:t xml:space="preserve">2.0 </w:t>
      </w:r>
      <w:r w:rsidR="007F6545" w:rsidRPr="00C66CF6">
        <w:rPr>
          <w:rFonts w:ascii="Arial" w:hAnsi="Arial" w:cs="Arial"/>
          <w:b/>
          <w:bCs/>
          <w:sz w:val="20"/>
          <w:szCs w:val="20"/>
        </w:rPr>
        <w:t>Glasgeländer</w:t>
      </w:r>
      <w:r w:rsidR="00950FCC" w:rsidRPr="00C66CF6">
        <w:rPr>
          <w:rFonts w:ascii="Arial" w:hAnsi="Arial" w:cs="Arial"/>
          <w:b/>
          <w:bCs/>
          <w:sz w:val="20"/>
          <w:szCs w:val="20"/>
        </w:rPr>
        <w:t xml:space="preserve"> netto €</w:t>
      </w:r>
      <w:r w:rsidRPr="00C66CF6">
        <w:rPr>
          <w:rFonts w:ascii="Arial" w:hAnsi="Arial" w:cs="Arial"/>
          <w:b/>
          <w:bCs/>
          <w:sz w:val="20"/>
          <w:szCs w:val="20"/>
        </w:rPr>
        <w:tab/>
      </w:r>
      <w:r w:rsidRPr="00C66CF6">
        <w:rPr>
          <w:rFonts w:ascii="Arial" w:hAnsi="Arial" w:cs="Arial"/>
          <w:b/>
          <w:bCs/>
          <w:sz w:val="20"/>
          <w:szCs w:val="20"/>
        </w:rPr>
        <w:tab/>
      </w:r>
      <w:r w:rsidR="00907579">
        <w:rPr>
          <w:rFonts w:ascii="Arial" w:hAnsi="Arial" w:cs="Arial"/>
          <w:b/>
          <w:bCs/>
          <w:sz w:val="20"/>
          <w:szCs w:val="20"/>
        </w:rPr>
        <w:t xml:space="preserve">   </w:t>
      </w:r>
      <w:r w:rsidR="00950FCC" w:rsidRPr="00C66CF6">
        <w:rPr>
          <w:rFonts w:ascii="Arial" w:hAnsi="Arial" w:cs="Arial"/>
          <w:b/>
          <w:bCs/>
          <w:sz w:val="20"/>
          <w:szCs w:val="20"/>
        </w:rPr>
        <w:t>...............</w:t>
      </w:r>
    </w:p>
    <w:p w14:paraId="70877409" w14:textId="77777777" w:rsidR="00907579" w:rsidRPr="00C66CF6" w:rsidRDefault="00907579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79370BC" w14:textId="4A85AE34" w:rsidR="00950FCC" w:rsidRDefault="007F6545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 xml:space="preserve">+ </w:t>
      </w:r>
      <w:r w:rsidR="00362078">
        <w:rPr>
          <w:rFonts w:ascii="Arial" w:hAnsi="Arial" w:cs="Arial"/>
          <w:b/>
          <w:bCs/>
          <w:sz w:val="20"/>
          <w:szCs w:val="20"/>
        </w:rPr>
        <w:t xml:space="preserve">  </w:t>
      </w:r>
      <w:r w:rsidR="0092688F">
        <w:rPr>
          <w:rFonts w:ascii="Arial" w:hAnsi="Arial" w:cs="Arial"/>
          <w:b/>
          <w:bCs/>
          <w:sz w:val="20"/>
          <w:szCs w:val="20"/>
        </w:rPr>
        <w:t>19</w:t>
      </w:r>
      <w:r w:rsidR="00362078">
        <w:rPr>
          <w:rFonts w:ascii="Arial" w:hAnsi="Arial" w:cs="Arial"/>
          <w:b/>
          <w:bCs/>
          <w:sz w:val="20"/>
          <w:szCs w:val="20"/>
        </w:rPr>
        <w:t xml:space="preserve"> </w:t>
      </w:r>
      <w:r w:rsidR="005B772D" w:rsidRPr="00C66CF6">
        <w:rPr>
          <w:rFonts w:ascii="Arial" w:hAnsi="Arial" w:cs="Arial"/>
          <w:b/>
          <w:bCs/>
          <w:sz w:val="20"/>
          <w:szCs w:val="20"/>
        </w:rPr>
        <w:t>% MwSt. €</w:t>
      </w:r>
      <w:r w:rsidR="005B772D" w:rsidRPr="00C66CF6">
        <w:rPr>
          <w:rFonts w:ascii="Arial" w:hAnsi="Arial" w:cs="Arial"/>
          <w:b/>
          <w:bCs/>
          <w:sz w:val="20"/>
          <w:szCs w:val="20"/>
        </w:rPr>
        <w:tab/>
      </w:r>
      <w:r w:rsidR="005B772D" w:rsidRPr="00C66CF6">
        <w:rPr>
          <w:rFonts w:ascii="Arial" w:hAnsi="Arial" w:cs="Arial"/>
          <w:b/>
          <w:bCs/>
          <w:sz w:val="20"/>
          <w:szCs w:val="20"/>
        </w:rPr>
        <w:tab/>
      </w:r>
      <w:r w:rsidR="00907579">
        <w:rPr>
          <w:rFonts w:ascii="Arial" w:hAnsi="Arial" w:cs="Arial"/>
          <w:b/>
          <w:bCs/>
          <w:sz w:val="20"/>
          <w:szCs w:val="20"/>
        </w:rPr>
        <w:t xml:space="preserve">   </w:t>
      </w:r>
      <w:r w:rsidR="00950FCC" w:rsidRPr="00C66CF6">
        <w:rPr>
          <w:rFonts w:ascii="Arial" w:hAnsi="Arial" w:cs="Arial"/>
          <w:b/>
          <w:bCs/>
          <w:sz w:val="20"/>
          <w:szCs w:val="20"/>
        </w:rPr>
        <w:t>...............</w:t>
      </w:r>
    </w:p>
    <w:p w14:paraId="761F2CFF" w14:textId="77777777" w:rsidR="00907579" w:rsidRPr="00C66CF6" w:rsidRDefault="00907579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E58AEDE" w14:textId="43E912A8" w:rsidR="00950FCC" w:rsidRPr="00C66CF6" w:rsidRDefault="005B772D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Gesamtpreis brutto €</w:t>
      </w:r>
      <w:r w:rsidRPr="00C66CF6">
        <w:rPr>
          <w:rFonts w:ascii="Arial" w:hAnsi="Arial" w:cs="Arial"/>
          <w:b/>
          <w:bCs/>
          <w:sz w:val="20"/>
          <w:szCs w:val="20"/>
        </w:rPr>
        <w:tab/>
      </w:r>
      <w:r w:rsidRPr="00C66CF6">
        <w:rPr>
          <w:rFonts w:ascii="Arial" w:hAnsi="Arial" w:cs="Arial"/>
          <w:b/>
          <w:bCs/>
          <w:sz w:val="20"/>
          <w:szCs w:val="20"/>
        </w:rPr>
        <w:tab/>
      </w:r>
      <w:r w:rsidR="00907579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C66CF6">
        <w:rPr>
          <w:rFonts w:ascii="Arial" w:hAnsi="Arial" w:cs="Arial"/>
          <w:b/>
          <w:bCs/>
          <w:sz w:val="20"/>
          <w:szCs w:val="20"/>
        </w:rPr>
        <w:t>.</w:t>
      </w:r>
      <w:r w:rsidR="00950FCC" w:rsidRPr="00C66CF6">
        <w:rPr>
          <w:rFonts w:ascii="Arial" w:hAnsi="Arial" w:cs="Arial"/>
          <w:b/>
          <w:bCs/>
          <w:sz w:val="20"/>
          <w:szCs w:val="20"/>
        </w:rPr>
        <w:t>..............</w:t>
      </w:r>
    </w:p>
    <w:sectPr w:rsidR="00950FCC" w:rsidRPr="00C66CF6" w:rsidSect="0043663F">
      <w:footerReference w:type="default" r:id="rId8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3D276" w14:textId="77777777" w:rsidR="0031681C" w:rsidRDefault="0031681C" w:rsidP="00C65D34">
      <w:r>
        <w:separator/>
      </w:r>
    </w:p>
  </w:endnote>
  <w:endnote w:type="continuationSeparator" w:id="0">
    <w:p w14:paraId="2C50E6E1" w14:textId="77777777" w:rsidR="0031681C" w:rsidRDefault="0031681C" w:rsidP="00C6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DBC8" w14:textId="2674A5D6" w:rsidR="00C65D34" w:rsidRPr="00C65D34" w:rsidRDefault="00C65D34">
    <w:pPr>
      <w:pStyle w:val="Fuzeile"/>
    </w:pPr>
    <w:r>
      <w:t>GM RAILING</w:t>
    </w:r>
    <w:r w:rsidRPr="00C65D34">
      <w:rPr>
        <w:rFonts w:cs="Arial"/>
        <w:vertAlign w:val="superscript"/>
      </w:rPr>
      <w:t>®</w:t>
    </w:r>
    <w:r>
      <w:rPr>
        <w:rFonts w:cs="Arial"/>
        <w:vertAlign w:val="superscript"/>
      </w:rPr>
      <w:t xml:space="preserve"> </w:t>
    </w:r>
    <w:r w:rsidR="000377D4">
      <w:rPr>
        <w:rFonts w:cs="Arial"/>
      </w:rPr>
      <w:t>DOUBLE</w:t>
    </w:r>
    <w:r w:rsidR="00824491">
      <w:rPr>
        <w:rFonts w:cs="Arial"/>
      </w:rPr>
      <w:t xml:space="preserve"> SMART</w:t>
    </w:r>
    <w:r>
      <w:rPr>
        <w:rFonts w:cs="Arial"/>
      </w:rPr>
      <w:t>_202</w:t>
    </w:r>
    <w:r w:rsidR="00824491">
      <w:rPr>
        <w:rFonts w:cs="Arial"/>
      </w:rPr>
      <w:t>6</w:t>
    </w:r>
    <w:r w:rsidR="002902B7">
      <w:rPr>
        <w:rFonts w:cs="Arial"/>
      </w:rPr>
      <w:t>-05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77D91" w14:textId="77777777" w:rsidR="0031681C" w:rsidRDefault="0031681C" w:rsidP="00C65D34">
      <w:r>
        <w:separator/>
      </w:r>
    </w:p>
  </w:footnote>
  <w:footnote w:type="continuationSeparator" w:id="0">
    <w:p w14:paraId="0016AC20" w14:textId="77777777" w:rsidR="0031681C" w:rsidRDefault="0031681C" w:rsidP="00C65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AT" w:vendorID="64" w:dllVersion="6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FCC"/>
    <w:rsid w:val="000377D4"/>
    <w:rsid w:val="0009373C"/>
    <w:rsid w:val="000C1760"/>
    <w:rsid w:val="000C752F"/>
    <w:rsid w:val="000D1AE4"/>
    <w:rsid w:val="000D3A98"/>
    <w:rsid w:val="000D3CFD"/>
    <w:rsid w:val="000D5DCA"/>
    <w:rsid w:val="0016420B"/>
    <w:rsid w:val="00182E32"/>
    <w:rsid w:val="00197BEE"/>
    <w:rsid w:val="001D42A3"/>
    <w:rsid w:val="00230C6B"/>
    <w:rsid w:val="00277DC0"/>
    <w:rsid w:val="002902B7"/>
    <w:rsid w:val="002A0CFD"/>
    <w:rsid w:val="002A477F"/>
    <w:rsid w:val="002B2836"/>
    <w:rsid w:val="002B4A5D"/>
    <w:rsid w:val="002E2455"/>
    <w:rsid w:val="002E6365"/>
    <w:rsid w:val="0031681C"/>
    <w:rsid w:val="00362078"/>
    <w:rsid w:val="00397F4F"/>
    <w:rsid w:val="003B6BA1"/>
    <w:rsid w:val="003E250C"/>
    <w:rsid w:val="00422A66"/>
    <w:rsid w:val="0043663F"/>
    <w:rsid w:val="00464755"/>
    <w:rsid w:val="00476648"/>
    <w:rsid w:val="0049509D"/>
    <w:rsid w:val="004C1DAA"/>
    <w:rsid w:val="004C36DA"/>
    <w:rsid w:val="00537A78"/>
    <w:rsid w:val="00563EA3"/>
    <w:rsid w:val="00571983"/>
    <w:rsid w:val="00594A72"/>
    <w:rsid w:val="005B772D"/>
    <w:rsid w:val="005F612C"/>
    <w:rsid w:val="00634414"/>
    <w:rsid w:val="006B2123"/>
    <w:rsid w:val="006B260D"/>
    <w:rsid w:val="006E2A1F"/>
    <w:rsid w:val="007A0A31"/>
    <w:rsid w:val="007A6495"/>
    <w:rsid w:val="007F039D"/>
    <w:rsid w:val="007F1FF0"/>
    <w:rsid w:val="007F6545"/>
    <w:rsid w:val="00824491"/>
    <w:rsid w:val="0082497A"/>
    <w:rsid w:val="00880CFA"/>
    <w:rsid w:val="008A12F8"/>
    <w:rsid w:val="008A6015"/>
    <w:rsid w:val="008D1391"/>
    <w:rsid w:val="008D40A7"/>
    <w:rsid w:val="008E248B"/>
    <w:rsid w:val="008F1BF7"/>
    <w:rsid w:val="00907579"/>
    <w:rsid w:val="0092688F"/>
    <w:rsid w:val="00947C84"/>
    <w:rsid w:val="00950FCC"/>
    <w:rsid w:val="00980A98"/>
    <w:rsid w:val="00994092"/>
    <w:rsid w:val="00A845A0"/>
    <w:rsid w:val="00AA36F4"/>
    <w:rsid w:val="00AA6D5D"/>
    <w:rsid w:val="00B17308"/>
    <w:rsid w:val="00C471D1"/>
    <w:rsid w:val="00C65D34"/>
    <w:rsid w:val="00C66CF6"/>
    <w:rsid w:val="00C6793E"/>
    <w:rsid w:val="00C934F4"/>
    <w:rsid w:val="00E01E6A"/>
    <w:rsid w:val="00E254B4"/>
    <w:rsid w:val="00E41D27"/>
    <w:rsid w:val="00E421E9"/>
    <w:rsid w:val="00F016EE"/>
    <w:rsid w:val="00F0427B"/>
    <w:rsid w:val="00F72224"/>
    <w:rsid w:val="00FD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3827"/>
  <w15:chartTrackingRefBased/>
  <w15:docId w15:val="{7BC46D78-CF7E-4B64-A732-81F499A7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Glas Marte"/>
    <w:next w:val="KeinLeerraum"/>
    <w:qFormat/>
    <w:rsid w:val="007A0A31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845A0"/>
    <w:pPr>
      <w:keepNext/>
      <w:keepLines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845A0"/>
    <w:pPr>
      <w:keepNext/>
      <w:keepLines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845A0"/>
    <w:pPr>
      <w:keepNext/>
      <w:keepLines/>
      <w:outlineLvl w:val="2"/>
    </w:pPr>
    <w:rPr>
      <w:rFonts w:eastAsiaTheme="majorEastAsia" w:cstheme="majorBidi"/>
      <w:color w:val="2E74B5" w:themeColor="accent1" w:themeShade="B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845A0"/>
    <w:pPr>
      <w:keepNext/>
      <w:keepLines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7A0A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45A0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einLeerraum">
    <w:name w:val="No Spacing"/>
    <w:uiPriority w:val="1"/>
    <w:rsid w:val="007A0A31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845A0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845A0"/>
    <w:rPr>
      <w:rFonts w:ascii="Arial" w:eastAsiaTheme="majorEastAsia" w:hAnsi="Arial" w:cstheme="majorBidi"/>
      <w:color w:val="2E74B5" w:themeColor="accent1" w:themeShade="B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845A0"/>
    <w:rPr>
      <w:rFonts w:ascii="Arial" w:eastAsiaTheme="majorEastAsia" w:hAnsi="Arial" w:cstheme="majorBidi"/>
      <w:i/>
      <w:iCs/>
      <w:color w:val="2E74B5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A0A31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7A0A31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A0A31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0A3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0A31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7A0A31"/>
    <w:rPr>
      <w:rFonts w:ascii="Arial" w:hAnsi="Arial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7A0A31"/>
    <w:rPr>
      <w:rFonts w:ascii="Arial" w:hAnsi="Arial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7A0A31"/>
    <w:rPr>
      <w:rFonts w:ascii="Arial" w:hAnsi="Arial"/>
      <w:i/>
      <w:iCs/>
      <w:color w:val="5B9BD5" w:themeColor="accent1"/>
    </w:rPr>
  </w:style>
  <w:style w:type="character" w:styleId="Fett">
    <w:name w:val="Strong"/>
    <w:basedOn w:val="Absatz-Standardschriftart"/>
    <w:uiPriority w:val="22"/>
    <w:qFormat/>
    <w:rsid w:val="007A0A31"/>
    <w:rPr>
      <w:rFonts w:ascii="Arial" w:hAnsi="Arial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A0A3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0A31"/>
    <w:rPr>
      <w:rFonts w:ascii="Arial" w:hAnsi="Arial"/>
      <w:i/>
      <w:iCs/>
      <w:color w:val="404040" w:themeColor="text1" w:themeTint="BF"/>
      <w:sz w:val="20"/>
    </w:rPr>
  </w:style>
  <w:style w:type="character" w:styleId="SchwacherVerweis">
    <w:name w:val="Subtle Reference"/>
    <w:basedOn w:val="Absatz-Standardschriftart"/>
    <w:uiPriority w:val="31"/>
    <w:qFormat/>
    <w:rsid w:val="007A0A31"/>
    <w:rPr>
      <w:rFonts w:ascii="Arial" w:hAnsi="Arial"/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7A0A31"/>
    <w:rPr>
      <w:rFonts w:ascii="Arial" w:hAnsi="Arial"/>
      <w:b/>
      <w:bCs/>
      <w:smallCaps/>
      <w:color w:val="5B9BD5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7A0A31"/>
    <w:rPr>
      <w:rFonts w:ascii="Arial" w:hAnsi="Arial"/>
      <w:b/>
      <w:bCs/>
      <w:i/>
      <w:iCs/>
      <w:spacing w:val="5"/>
    </w:rPr>
  </w:style>
  <w:style w:type="paragraph" w:styleId="StandardWeb">
    <w:name w:val="Normal (Web)"/>
    <w:basedOn w:val="Standard"/>
    <w:uiPriority w:val="99"/>
    <w:unhideWhenUsed/>
    <w:rsid w:val="00950F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styleId="Hyperlink">
    <w:name w:val="Hyperlink"/>
    <w:basedOn w:val="Absatz-Standardschriftart"/>
    <w:uiPriority w:val="99"/>
    <w:semiHidden/>
    <w:unhideWhenUsed/>
    <w:rsid w:val="00950FC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1D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1D27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1D27"/>
    <w:rPr>
      <w:rFonts w:ascii="Arial" w:hAnsi="Arial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1D2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1D2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65D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65D34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C65D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65D3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ausschreiben.de/online/usr/view.php?mode=link&amp;tb=glas_marte&amp;url=http%3A%2F%2Fwww.glasmarte.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iling.anfrage@glasmarte.a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Glas Marte GmbH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Kiene Teresa</dc:creator>
  <cp:keywords/>
  <dc:description/>
  <cp:lastModifiedBy>Feigl Bernhard</cp:lastModifiedBy>
  <cp:revision>6</cp:revision>
  <cp:lastPrinted>2026-06-02T11:09:00Z</cp:lastPrinted>
  <dcterms:created xsi:type="dcterms:W3CDTF">2026-06-02T13:36:00Z</dcterms:created>
  <dcterms:modified xsi:type="dcterms:W3CDTF">2026-06-02T18:01:00Z</dcterms:modified>
</cp:coreProperties>
</file>